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885" w:rsidRPr="00207849" w:rsidRDefault="00CE5885" w:rsidP="00FA7FED">
      <w:pPr>
        <w:rPr>
          <w:rFonts w:ascii="Times New Roman" w:eastAsia="Arial Unicode MS" w:hAnsi="Times New Roman" w:cs="Times New Roman"/>
          <w:sz w:val="28"/>
          <w:szCs w:val="28"/>
          <w:lang w:bidi="ru-RU"/>
        </w:rPr>
      </w:pPr>
    </w:p>
    <w:p w:rsidR="00CE5885" w:rsidRDefault="00CE5885" w:rsidP="00570A2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Разработка открытого урока</w:t>
      </w:r>
    </w:p>
    <w:p w:rsidR="00CE5885" w:rsidRDefault="00CE5885" w:rsidP="00570A2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Практическая работа « Приготовление маточного раствора макроэлементов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</w:t>
      </w:r>
    </w:p>
    <w:p w:rsidR="00CE5885" w:rsidRPr="00207849" w:rsidRDefault="00570A26" w:rsidP="00570A2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дисциплине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Сельскохозяйственные биотехнологии</w:t>
      </w:r>
    </w:p>
    <w:p w:rsidR="00CE5885" w:rsidRPr="00207849" w:rsidRDefault="00CE5885" w:rsidP="00CE5885">
      <w:pPr>
        <w:tabs>
          <w:tab w:val="center" w:pos="4815"/>
          <w:tab w:val="right" w:pos="9631"/>
        </w:tabs>
        <w:spacing w:line="480" w:lineRule="auto"/>
        <w:rPr>
          <w:rFonts w:ascii="Times New Roman" w:hAnsi="Times New Roman" w:cs="Times New Roman"/>
          <w:b/>
          <w:sz w:val="28"/>
          <w:szCs w:val="28"/>
        </w:rPr>
      </w:pPr>
      <w:r w:rsidRPr="00207849">
        <w:rPr>
          <w:rFonts w:ascii="Times New Roman" w:hAnsi="Times New Roman" w:cs="Times New Roman"/>
          <w:b/>
          <w:sz w:val="28"/>
          <w:szCs w:val="28"/>
        </w:rPr>
        <w:tab/>
      </w:r>
    </w:p>
    <w:p w:rsidR="00B80DD6" w:rsidRPr="00B80DD6" w:rsidRDefault="00B80DD6" w:rsidP="00B80DD6">
      <w:pPr>
        <w:shd w:val="clear" w:color="auto" w:fill="FFFFFF"/>
        <w:spacing w:after="9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B80DD6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 xml:space="preserve">Трудно в настоящее время переоценить значение </w:t>
      </w:r>
      <w:proofErr w:type="spellStart"/>
      <w:r w:rsidRPr="00B80DD6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клонального</w:t>
      </w:r>
      <w:proofErr w:type="spellEnd"/>
      <w:r w:rsidRPr="00B80DD6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 xml:space="preserve"> </w:t>
      </w:r>
      <w:proofErr w:type="spellStart"/>
      <w:r w:rsidRPr="00B80DD6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микроразмножения</w:t>
      </w:r>
      <w:proofErr w:type="spellEnd"/>
      <w:r w:rsidRPr="00B80DD6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 xml:space="preserve"> растений</w:t>
      </w:r>
      <w:proofErr w:type="gramStart"/>
      <w:r w:rsidR="00570A26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 xml:space="preserve"> ,</w:t>
      </w:r>
      <w:proofErr w:type="gramEnd"/>
      <w:r w:rsidR="00570A26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оно</w:t>
      </w:r>
      <w:r w:rsidRPr="00B80DD6">
        <w:rPr>
          <w:rFonts w:ascii="Times New Roman" w:eastAsia="Times New Roman" w:hAnsi="Times New Roman" w:cs="Times New Roman"/>
          <w:color w:val="333333"/>
          <w:sz w:val="28"/>
          <w:szCs w:val="28"/>
        </w:rPr>
        <w:t> заключается в следующем:</w:t>
      </w:r>
    </w:p>
    <w:p w:rsidR="00B80DD6" w:rsidRPr="00B80DD6" w:rsidRDefault="00B80DD6" w:rsidP="00B80DD6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B80DD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Получение генетически однородного посадочного материала</w:t>
      </w:r>
      <w:r w:rsidRPr="00B80DD6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. Посадочный материал, получаемый этим методом, генетически идентичен давшему ему начало растению.  </w:t>
      </w:r>
    </w:p>
    <w:p w:rsidR="00B80DD6" w:rsidRPr="00B80DD6" w:rsidRDefault="00B80DD6" w:rsidP="00B80DD6">
      <w:pPr>
        <w:numPr>
          <w:ilvl w:val="0"/>
          <w:numId w:val="3"/>
        </w:numPr>
        <w:shd w:val="clear" w:color="auto" w:fill="FFFFFF"/>
        <w:spacing w:beforeAutospacing="1" w:after="0"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B80DD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Оздоровление растений</w:t>
      </w:r>
      <w:r w:rsidRPr="00B80DD6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от грибных и бактериальных </w:t>
      </w:r>
      <w:proofErr w:type="spellStart"/>
      <w:r w:rsidRPr="00B80DD6">
        <w:rPr>
          <w:rFonts w:ascii="Times New Roman" w:eastAsia="Times New Roman" w:hAnsi="Times New Roman" w:cs="Times New Roman"/>
          <w:color w:val="333333"/>
          <w:sz w:val="28"/>
          <w:szCs w:val="28"/>
        </w:rPr>
        <w:t>патогенов</w:t>
      </w:r>
      <w:proofErr w:type="spellEnd"/>
      <w:r w:rsidRPr="00B80DD6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, вирусных, </w:t>
      </w:r>
      <w:proofErr w:type="spellStart"/>
      <w:r w:rsidRPr="00B80DD6">
        <w:rPr>
          <w:rFonts w:ascii="Times New Roman" w:eastAsia="Times New Roman" w:hAnsi="Times New Roman" w:cs="Times New Roman"/>
          <w:color w:val="333333"/>
          <w:sz w:val="28"/>
          <w:szCs w:val="28"/>
        </w:rPr>
        <w:t>микоплазменных</w:t>
      </w:r>
      <w:proofErr w:type="spellEnd"/>
      <w:r w:rsidRPr="00B80DD6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и </w:t>
      </w:r>
      <w:proofErr w:type="spellStart"/>
      <w:r w:rsidRPr="00B80DD6">
        <w:rPr>
          <w:rFonts w:ascii="Times New Roman" w:eastAsia="Times New Roman" w:hAnsi="Times New Roman" w:cs="Times New Roman"/>
          <w:color w:val="333333"/>
          <w:sz w:val="28"/>
          <w:szCs w:val="28"/>
        </w:rPr>
        <w:t>нематодных</w:t>
      </w:r>
      <w:proofErr w:type="spellEnd"/>
      <w:r w:rsidRPr="00B80DD6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инфекций.  </w:t>
      </w:r>
    </w:p>
    <w:p w:rsidR="00B80DD6" w:rsidRPr="00B80DD6" w:rsidRDefault="00B80DD6" w:rsidP="00B80DD6">
      <w:pPr>
        <w:numPr>
          <w:ilvl w:val="0"/>
          <w:numId w:val="3"/>
        </w:numPr>
        <w:shd w:val="clear" w:color="auto" w:fill="FFFFFF"/>
        <w:spacing w:beforeAutospacing="1" w:after="0"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B80DD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Высокий коэффициент размножения</w:t>
      </w:r>
      <w:r w:rsidRPr="00B80DD6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. При </w:t>
      </w:r>
      <w:proofErr w:type="spellStart"/>
      <w:r w:rsidRPr="00B80DD6">
        <w:rPr>
          <w:rFonts w:ascii="Times New Roman" w:eastAsia="Times New Roman" w:hAnsi="Times New Roman" w:cs="Times New Roman"/>
          <w:color w:val="333333"/>
          <w:sz w:val="28"/>
          <w:szCs w:val="28"/>
        </w:rPr>
        <w:t>клональном</w:t>
      </w:r>
      <w:proofErr w:type="spellEnd"/>
      <w:r w:rsidRPr="00B80DD6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B80DD6">
        <w:rPr>
          <w:rFonts w:ascii="Times New Roman" w:eastAsia="Times New Roman" w:hAnsi="Times New Roman" w:cs="Times New Roman"/>
          <w:color w:val="333333"/>
          <w:sz w:val="28"/>
          <w:szCs w:val="28"/>
        </w:rPr>
        <w:t>микроразмножении</w:t>
      </w:r>
      <w:proofErr w:type="spellEnd"/>
      <w:r w:rsidRPr="00B80DD6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можно получить 100 000–1 000 </w:t>
      </w:r>
      <w:proofErr w:type="spellStart"/>
      <w:r w:rsidRPr="00B80DD6">
        <w:rPr>
          <w:rFonts w:ascii="Times New Roman" w:eastAsia="Times New Roman" w:hAnsi="Times New Roman" w:cs="Times New Roman"/>
          <w:color w:val="333333"/>
          <w:sz w:val="28"/>
          <w:szCs w:val="28"/>
        </w:rPr>
        <w:t>000</w:t>
      </w:r>
      <w:proofErr w:type="spellEnd"/>
      <w:r w:rsidRPr="00B80DD6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клонов в год, тогда как при </w:t>
      </w:r>
      <w:proofErr w:type="gramStart"/>
      <w:r w:rsidRPr="00B80DD6">
        <w:rPr>
          <w:rFonts w:ascii="Times New Roman" w:eastAsia="Times New Roman" w:hAnsi="Times New Roman" w:cs="Times New Roman"/>
          <w:color w:val="333333"/>
          <w:sz w:val="28"/>
          <w:szCs w:val="28"/>
        </w:rPr>
        <w:t>обычном</w:t>
      </w:r>
      <w:proofErr w:type="gramEnd"/>
      <w:r w:rsidRPr="00B80DD6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— всего 5–100 за тот же срок.  </w:t>
      </w:r>
    </w:p>
    <w:p w:rsidR="00B80DD6" w:rsidRPr="00B80DD6" w:rsidRDefault="00B80DD6" w:rsidP="00B80DD6">
      <w:pPr>
        <w:numPr>
          <w:ilvl w:val="0"/>
          <w:numId w:val="3"/>
        </w:numPr>
        <w:shd w:val="clear" w:color="auto" w:fill="FFFFFF"/>
        <w:spacing w:beforeAutospacing="1" w:after="0"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B80DD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Сокращение продолжительности селекционного процесса</w:t>
      </w:r>
      <w:r w:rsidRPr="00B80DD6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. Сроки получения товарной продукции сокращаются до 2–3 лет вместо 10–12.  </w:t>
      </w:r>
    </w:p>
    <w:p w:rsidR="00B80DD6" w:rsidRPr="00B80DD6" w:rsidRDefault="00B80DD6" w:rsidP="00B80DD6">
      <w:pPr>
        <w:numPr>
          <w:ilvl w:val="0"/>
          <w:numId w:val="3"/>
        </w:numPr>
        <w:shd w:val="clear" w:color="auto" w:fill="FFFFFF"/>
        <w:spacing w:beforeAutospacing="1" w:after="0"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B80DD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Размножение растений</w:t>
      </w:r>
      <w:r w:rsidRPr="00B80DD6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, трудно размножаемых традиционными способами.  </w:t>
      </w:r>
    </w:p>
    <w:p w:rsidR="00B80DD6" w:rsidRPr="00B80DD6" w:rsidRDefault="00B80DD6" w:rsidP="00B80DD6">
      <w:pPr>
        <w:numPr>
          <w:ilvl w:val="0"/>
          <w:numId w:val="3"/>
        </w:numPr>
        <w:shd w:val="clear" w:color="auto" w:fill="FFFFFF"/>
        <w:spacing w:beforeAutospacing="1" w:after="0"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B80DD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Возможность проведения работ в течение года</w:t>
      </w:r>
      <w:r w:rsidRPr="00B80DD6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и экономия площадей, необходимых для выращивания посадочного материала.  </w:t>
      </w:r>
    </w:p>
    <w:p w:rsidR="00CE5885" w:rsidRPr="00B80DD6" w:rsidRDefault="00B80DD6" w:rsidP="00B80DD6">
      <w:pPr>
        <w:numPr>
          <w:ilvl w:val="0"/>
          <w:numId w:val="3"/>
        </w:numPr>
        <w:shd w:val="clear" w:color="auto" w:fill="FFFFFF"/>
        <w:spacing w:beforeAutospacing="1" w:after="0"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B80DD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Сохранение редких и исчезающих видов</w:t>
      </w:r>
      <w:r w:rsidRPr="00B80DD6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.  </w:t>
      </w:r>
    </w:p>
    <w:p w:rsidR="00CE5885" w:rsidRDefault="00CE5885" w:rsidP="00CE588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Цель: </w:t>
      </w:r>
      <w:r w:rsidR="00B80DD6">
        <w:rPr>
          <w:rFonts w:ascii="Times New Roman" w:eastAsia="Times New Roman" w:hAnsi="Times New Roman" w:cs="Times New Roman"/>
          <w:color w:val="000000"/>
          <w:sz w:val="28"/>
          <w:szCs w:val="28"/>
        </w:rPr>
        <w:t>познакомить студентов с питательными средами и маточными растворами, научить готовить маточные растворы макроэлементов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решать задачи на н</w:t>
      </w:r>
      <w:r w:rsidR="00B80DD6">
        <w:rPr>
          <w:rFonts w:ascii="Times New Roman" w:eastAsia="Times New Roman" w:hAnsi="Times New Roman" w:cs="Times New Roman"/>
          <w:color w:val="000000"/>
          <w:sz w:val="28"/>
          <w:szCs w:val="28"/>
        </w:rPr>
        <w:t>ахождение навесок веществ</w:t>
      </w:r>
    </w:p>
    <w:p w:rsidR="00CE5885" w:rsidRDefault="00CE5885" w:rsidP="00CE588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Задачи:</w:t>
      </w:r>
    </w:p>
    <w:p w:rsidR="00CE5885" w:rsidRDefault="00CE5885" w:rsidP="00CE588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Образовательные:</w:t>
      </w:r>
      <w:r w:rsidRPr="00B80DD6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B80DD6" w:rsidRPr="00B80DD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содействовать в ходе урока формированию понятий: маточный раствор, макроэлементы, питательная среда, компоненты питательной среды, познакомить с применением </w:t>
      </w:r>
      <w:proofErr w:type="spellStart"/>
      <w:r w:rsidR="00B80DD6" w:rsidRPr="00B80DD6">
        <w:rPr>
          <w:rFonts w:ascii="Times New Roman" w:eastAsia="Times New Roman" w:hAnsi="Times New Roman" w:cs="Times New Roman"/>
          <w:color w:val="000000"/>
          <w:sz w:val="28"/>
          <w:szCs w:val="28"/>
        </w:rPr>
        <w:t>микроклонирования</w:t>
      </w:r>
      <w:proofErr w:type="spellEnd"/>
      <w:r w:rsidR="00B80DD6" w:rsidRPr="00B80DD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растений </w:t>
      </w:r>
      <w:proofErr w:type="gramStart"/>
      <w:r w:rsidR="00B80DD6" w:rsidRPr="00B80DD6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  <w:r w:rsidR="00B80DD6" w:rsidRPr="00B80DD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="00B80DD6" w:rsidRPr="00B80DD6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proofErr w:type="gramEnd"/>
      <w:r w:rsidR="00B80DD6" w:rsidRPr="00B80DD6">
        <w:rPr>
          <w:rFonts w:ascii="Times New Roman" w:eastAsia="Times New Roman" w:hAnsi="Times New Roman" w:cs="Times New Roman"/>
          <w:color w:val="000000"/>
          <w:sz w:val="28"/>
          <w:szCs w:val="28"/>
        </w:rPr>
        <w:t>\х</w:t>
      </w:r>
      <w:proofErr w:type="spellEnd"/>
      <w:r w:rsidR="00B80DD6" w:rsidRPr="00B80DD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жизни человека.</w:t>
      </w:r>
    </w:p>
    <w:p w:rsidR="00CE5885" w:rsidRDefault="00CE5885" w:rsidP="00CE588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Развивающие: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80DD6" w:rsidRPr="00D21740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развивать у обучающихся умение выделять главное существенное в изучаемом материале, логически излагать свои мысли, обобщать полученную информацию; содействовать развитию правильной речи; развивать эмоции обучающихся, используя яркие примеры; развивать познавательный интерес, используя данные о значении данной темы в окружающей жизни; продолжить умение решать задачи по теме растворы.</w:t>
      </w:r>
      <w:proofErr w:type="gramEnd"/>
    </w:p>
    <w:p w:rsidR="00CE5885" w:rsidRDefault="00CE5885" w:rsidP="00CE588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lastRenderedPageBreak/>
        <w:t>Воспитательные</w:t>
      </w:r>
      <w:proofErr w:type="gramStart"/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D21740">
        <w:rPr>
          <w:rFonts w:ascii="Times New Roman" w:eastAsia="Times New Roman" w:hAnsi="Times New Roman" w:cs="Times New Roman"/>
          <w:color w:val="000000"/>
          <w:sz w:val="24"/>
          <w:szCs w:val="24"/>
        </w:rPr>
        <w:t>: </w:t>
      </w:r>
      <w:proofErr w:type="gramEnd"/>
      <w:r w:rsidR="00D21740" w:rsidRPr="00D21740">
        <w:rPr>
          <w:rFonts w:ascii="Times New Roman" w:eastAsia="Times New Roman" w:hAnsi="Times New Roman" w:cs="Times New Roman"/>
          <w:color w:val="000000"/>
          <w:sz w:val="28"/>
          <w:szCs w:val="28"/>
        </w:rPr>
        <w:t>содействовать в ходе урока формированию основных мировоззренческих идей: идеи познаваемости мира и его закономерностей, причинно – следственных связей между явлениями, связи строения и свойств, воспитание аккуратности в работе, бережного отношения к оборудованию, трудолюбия и любви к своей будущей профессии</w:t>
      </w:r>
    </w:p>
    <w:p w:rsidR="00CE5885" w:rsidRDefault="00CE5885" w:rsidP="00CE588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Аппаратное обеспечение: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компьютер,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мультимедийный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проектор, экран, </w:t>
      </w:r>
      <w:r w:rsidR="00D21740">
        <w:rPr>
          <w:rFonts w:ascii="Times New Roman" w:eastAsia="Times New Roman" w:hAnsi="Times New Roman" w:cs="Times New Roman"/>
          <w:color w:val="000000"/>
          <w:sz w:val="28"/>
          <w:szCs w:val="28"/>
        </w:rPr>
        <w:t>весы химические электрические, магнитная мешалка</w:t>
      </w:r>
    </w:p>
    <w:p w:rsidR="00CE5885" w:rsidRDefault="00CE5885" w:rsidP="00CE588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Оборудование и реактивы: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D217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соли макроэлементов: нитрат аммония, нитрат калия, сульфат магния, </w:t>
      </w:r>
      <w:proofErr w:type="spellStart"/>
      <w:r w:rsidR="00D21740">
        <w:rPr>
          <w:rFonts w:ascii="Times New Roman" w:eastAsia="Times New Roman" w:hAnsi="Times New Roman" w:cs="Times New Roman"/>
          <w:color w:val="000000"/>
          <w:sz w:val="28"/>
          <w:szCs w:val="28"/>
        </w:rPr>
        <w:t>дигидрофосфат</w:t>
      </w:r>
      <w:proofErr w:type="spellEnd"/>
      <w:r w:rsidR="00D217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калия, вода дистиллированная, стаканы мерные 500 мл и 100 мл, банка с крышкой, стеклянная полочка для размешивания. </w:t>
      </w:r>
    </w:p>
    <w:p w:rsidR="00CE5885" w:rsidRDefault="00CE5885" w:rsidP="00CE588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Тип урока:</w:t>
      </w:r>
      <w:r w:rsidR="00D21740">
        <w:rPr>
          <w:rFonts w:ascii="Times New Roman" w:eastAsia="Times New Roman" w:hAnsi="Times New Roman" w:cs="Times New Roman"/>
          <w:color w:val="000000"/>
          <w:sz w:val="28"/>
          <w:szCs w:val="28"/>
        </w:rPr>
        <w:t> практическая работа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CE5885" w:rsidRDefault="00CE5885" w:rsidP="00CE588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Методы и методические приемы: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рассказ с демо</w:t>
      </w:r>
      <w:r w:rsidR="00D217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нстрацией презентации, устный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фронтальный опрос, беседа, решение задач, практическая работа.</w:t>
      </w:r>
    </w:p>
    <w:p w:rsidR="00CE5885" w:rsidRDefault="00CE5885" w:rsidP="00CE588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Структура:</w:t>
      </w:r>
    </w:p>
    <w:p w:rsidR="00CE5885" w:rsidRDefault="00CE5885" w:rsidP="00CE588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 Организационный момент</w:t>
      </w:r>
    </w:p>
    <w:p w:rsidR="00CE5885" w:rsidRDefault="00CE5885" w:rsidP="00CE588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II Повторение изученного материала</w:t>
      </w:r>
    </w:p>
    <w:p w:rsidR="00CE5885" w:rsidRDefault="00CE5885" w:rsidP="00CE588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III Изучение нового материала</w:t>
      </w:r>
    </w:p>
    <w:p w:rsidR="002815AB" w:rsidRDefault="002815AB" w:rsidP="00CE588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IV Проведение практической работы</w:t>
      </w:r>
    </w:p>
    <w:p w:rsidR="00CE5885" w:rsidRDefault="00CE5885" w:rsidP="00CE588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V </w:t>
      </w:r>
      <w:r w:rsidR="001B00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Рефлексия </w:t>
      </w:r>
    </w:p>
    <w:p w:rsidR="00CE5885" w:rsidRDefault="00CE5885" w:rsidP="00CE588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Ход урока</w:t>
      </w:r>
    </w:p>
    <w:p w:rsidR="00CE5885" w:rsidRDefault="00CE5885" w:rsidP="00CE588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I Организационный момент</w:t>
      </w:r>
    </w:p>
    <w:p w:rsidR="00CE5885" w:rsidRDefault="00CE5885" w:rsidP="00CE588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Приветствие. При организации группы обратить внимание на состояние рабочего места студента, внешний вид, осанку. Отметить отсутствующих.</w:t>
      </w:r>
    </w:p>
    <w:p w:rsidR="00CE5885" w:rsidRDefault="00CE5885" w:rsidP="00CE588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E5885" w:rsidRDefault="00CE5885" w:rsidP="00CE588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II Повторение изученного материала</w:t>
      </w:r>
    </w:p>
    <w:p w:rsidR="00B21953" w:rsidRDefault="00DB2AC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DB2AC9">
        <w:rPr>
          <w:rFonts w:ascii="Times New Roman" w:hAnsi="Times New Roman" w:cs="Times New Roman"/>
          <w:sz w:val="28"/>
          <w:szCs w:val="28"/>
        </w:rPr>
        <w:t>Здравствуйте</w:t>
      </w:r>
      <w:proofErr w:type="gramStart"/>
      <w:r w:rsidRPr="00DB2AC9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DB2AC9">
        <w:rPr>
          <w:rFonts w:ascii="Times New Roman" w:hAnsi="Times New Roman" w:cs="Times New Roman"/>
          <w:sz w:val="28"/>
          <w:szCs w:val="28"/>
        </w:rPr>
        <w:t xml:space="preserve"> присаживайтесь.</w:t>
      </w:r>
      <w:r>
        <w:rPr>
          <w:rFonts w:ascii="Times New Roman" w:hAnsi="Times New Roman" w:cs="Times New Roman"/>
          <w:sz w:val="28"/>
          <w:szCs w:val="28"/>
        </w:rPr>
        <w:t xml:space="preserve"> Сегодня у нас не совсем обычный урок, у нас присутствуют гости, но мы  с вами работаем в обычном режиме.</w:t>
      </w:r>
    </w:p>
    <w:p w:rsidR="00DB2AC9" w:rsidRDefault="00DB2AC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Посмотрите на эту красоту. Даже простой взгляд на эти слайды уже поднимает настроение, правда? Скажите </w:t>
      </w:r>
      <w:r w:rsidR="00D21740">
        <w:rPr>
          <w:rFonts w:ascii="Times New Roman" w:hAnsi="Times New Roman" w:cs="Times New Roman"/>
          <w:sz w:val="28"/>
          <w:szCs w:val="28"/>
        </w:rPr>
        <w:t>есть ли с</w:t>
      </w:r>
      <w:r>
        <w:rPr>
          <w:rFonts w:ascii="Times New Roman" w:hAnsi="Times New Roman" w:cs="Times New Roman"/>
          <w:sz w:val="28"/>
          <w:szCs w:val="28"/>
        </w:rPr>
        <w:t>реди вас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те кто ни разу в </w:t>
      </w:r>
      <w:r>
        <w:rPr>
          <w:rFonts w:ascii="Times New Roman" w:hAnsi="Times New Roman" w:cs="Times New Roman"/>
          <w:sz w:val="28"/>
          <w:szCs w:val="28"/>
        </w:rPr>
        <w:lastRenderedPageBreak/>
        <w:t>жизни не получал цвет</w:t>
      </w:r>
      <w:r w:rsidR="00D21740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или не дарил их сам? Конечно </w:t>
      </w:r>
      <w:proofErr w:type="gramStart"/>
      <w:r>
        <w:rPr>
          <w:rFonts w:ascii="Times New Roman" w:hAnsi="Times New Roman" w:cs="Times New Roman"/>
          <w:sz w:val="28"/>
          <w:szCs w:val="28"/>
        </w:rPr>
        <w:t>же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нет! Да, действительно, цветы это самый </w:t>
      </w:r>
      <w:r w:rsidRPr="00DB2AC9">
        <w:rPr>
          <w:rFonts w:ascii="Times New Roman" w:hAnsi="Times New Roman" w:cs="Times New Roman"/>
          <w:color w:val="FF0000"/>
          <w:sz w:val="28"/>
          <w:szCs w:val="28"/>
        </w:rPr>
        <w:t>выигрышный</w:t>
      </w:r>
      <w:r>
        <w:rPr>
          <w:rFonts w:ascii="Times New Roman" w:hAnsi="Times New Roman" w:cs="Times New Roman"/>
          <w:sz w:val="28"/>
          <w:szCs w:val="28"/>
        </w:rPr>
        <w:t xml:space="preserve"> подарок. Цветы любят девочки, девушки, женщины, мужчины, молодые и пожилые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7A5BB0">
        <w:rPr>
          <w:rFonts w:ascii="Times New Roman" w:hAnsi="Times New Roman" w:cs="Times New Roman"/>
          <w:sz w:val="28"/>
          <w:szCs w:val="28"/>
        </w:rPr>
        <w:t xml:space="preserve">  (</w:t>
      </w:r>
      <w:proofErr w:type="gramStart"/>
      <w:r w:rsidR="007A5BB0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7A5BB0">
        <w:rPr>
          <w:rFonts w:ascii="Times New Roman" w:hAnsi="Times New Roman" w:cs="Times New Roman"/>
          <w:sz w:val="28"/>
          <w:szCs w:val="28"/>
        </w:rPr>
        <w:t>лайд)</w:t>
      </w:r>
    </w:p>
    <w:p w:rsidR="006777CD" w:rsidRPr="007A5BB0" w:rsidRDefault="00836955" w:rsidP="006777CD">
      <w:pP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7A5BB0">
        <w:rPr>
          <w:rFonts w:ascii="Times New Roman" w:hAnsi="Times New Roman" w:cs="Times New Roman"/>
          <w:i/>
          <w:sz w:val="28"/>
          <w:szCs w:val="28"/>
          <w:u w:val="single"/>
        </w:rPr>
        <w:t>Статистика:</w:t>
      </w:r>
      <w:r w:rsidR="006777CD" w:rsidRPr="007A5BB0">
        <w:rPr>
          <w:rFonts w:ascii="Arial" w:hAnsi="Arial" w:cs="Arial"/>
          <w:color w:val="333333"/>
          <w:sz w:val="28"/>
          <w:szCs w:val="28"/>
          <w:u w:val="single"/>
        </w:rPr>
        <w:t xml:space="preserve"> </w:t>
      </w:r>
      <w:r w:rsidR="006777CD" w:rsidRPr="007A5BB0">
        <w:rPr>
          <w:rFonts w:ascii="Times New Roman" w:hAnsi="Times New Roman" w:cs="Times New Roman"/>
          <w:i/>
          <w:color w:val="333333"/>
          <w:sz w:val="28"/>
          <w:szCs w:val="28"/>
        </w:rPr>
        <w:t>По информации на март 2025 года, что 8 марта в России продаётся </w:t>
      </w:r>
      <w:r w:rsidR="006777CD" w:rsidRPr="007A5BB0">
        <w:rPr>
          <w:rStyle w:val="a7"/>
          <w:rFonts w:ascii="Times New Roman" w:hAnsi="Times New Roman" w:cs="Times New Roman"/>
          <w:i/>
          <w:color w:val="333333"/>
          <w:sz w:val="28"/>
          <w:szCs w:val="28"/>
        </w:rPr>
        <w:t>свыше 160 </w:t>
      </w:r>
      <w:proofErr w:type="spellStart"/>
      <w:proofErr w:type="gramStart"/>
      <w:r w:rsidR="006777CD" w:rsidRPr="007A5BB0">
        <w:rPr>
          <w:rStyle w:val="a7"/>
          <w:rFonts w:ascii="Times New Roman" w:hAnsi="Times New Roman" w:cs="Times New Roman"/>
          <w:i/>
          <w:color w:val="333333"/>
          <w:sz w:val="28"/>
          <w:szCs w:val="28"/>
        </w:rPr>
        <w:t>млн</w:t>
      </w:r>
      <w:proofErr w:type="spellEnd"/>
      <w:proofErr w:type="gramEnd"/>
      <w:r w:rsidR="006777CD" w:rsidRPr="007A5BB0">
        <w:rPr>
          <w:rStyle w:val="a7"/>
          <w:rFonts w:ascii="Times New Roman" w:hAnsi="Times New Roman" w:cs="Times New Roman"/>
          <w:i/>
          <w:color w:val="333333"/>
          <w:sz w:val="28"/>
          <w:szCs w:val="28"/>
        </w:rPr>
        <w:t xml:space="preserve"> цветов</w:t>
      </w:r>
      <w:r w:rsidR="006777CD" w:rsidRPr="007A5BB0">
        <w:rPr>
          <w:rFonts w:ascii="Times New Roman" w:hAnsi="Times New Roman" w:cs="Times New Roman"/>
          <w:i/>
          <w:color w:val="333333"/>
          <w:sz w:val="28"/>
          <w:szCs w:val="28"/>
        </w:rPr>
        <w:t>, а общий объём рынка только в марте превышает 35 </w:t>
      </w:r>
      <w:proofErr w:type="spellStart"/>
      <w:r w:rsidR="006777CD" w:rsidRPr="007A5BB0">
        <w:rPr>
          <w:rFonts w:ascii="Times New Roman" w:hAnsi="Times New Roman" w:cs="Times New Roman"/>
          <w:i/>
          <w:color w:val="333333"/>
          <w:sz w:val="28"/>
          <w:szCs w:val="28"/>
        </w:rPr>
        <w:t>млрд</w:t>
      </w:r>
      <w:proofErr w:type="spellEnd"/>
      <w:r w:rsidR="006777CD" w:rsidRPr="007A5BB0">
        <w:rPr>
          <w:rFonts w:ascii="Times New Roman" w:hAnsi="Times New Roman" w:cs="Times New Roman"/>
          <w:i/>
          <w:color w:val="333333"/>
          <w:sz w:val="28"/>
          <w:szCs w:val="28"/>
        </w:rPr>
        <w:t xml:space="preserve"> рублей.   </w:t>
      </w:r>
      <w:r w:rsidR="006777CD" w:rsidRPr="007A5BB0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В этом году в Международный женский день в Москве было куплено почти 134 тыс. букетов цветов </w:t>
      </w:r>
    </w:p>
    <w:p w:rsidR="006777CD" w:rsidRPr="007A5BB0" w:rsidRDefault="006777CD" w:rsidP="006777CD">
      <w:pPr>
        <w:rPr>
          <w:rFonts w:ascii="Segoe UI" w:hAnsi="Segoe UI" w:cs="Segoe UI"/>
          <w:sz w:val="28"/>
          <w:szCs w:val="28"/>
          <w:shd w:val="clear" w:color="auto" w:fill="FFFFFF"/>
        </w:rPr>
      </w:pPr>
      <w:r w:rsidRPr="007A5BB0">
        <w:rPr>
          <w:rFonts w:ascii="Times New Roman" w:hAnsi="Times New Roman" w:cs="Times New Roman"/>
          <w:i/>
          <w:color w:val="333333"/>
          <w:sz w:val="28"/>
          <w:szCs w:val="28"/>
        </w:rPr>
        <w:t>По данным аналитического сервиса «</w:t>
      </w:r>
      <w:proofErr w:type="spellStart"/>
      <w:r w:rsidRPr="007A5BB0">
        <w:rPr>
          <w:rFonts w:ascii="Times New Roman" w:hAnsi="Times New Roman" w:cs="Times New Roman"/>
          <w:i/>
          <w:color w:val="333333"/>
          <w:sz w:val="28"/>
          <w:szCs w:val="28"/>
        </w:rPr>
        <w:t>Продажи</w:t>
      </w:r>
      <w:proofErr w:type="gramStart"/>
      <w:r w:rsidRPr="007A5BB0">
        <w:rPr>
          <w:rFonts w:ascii="Times New Roman" w:hAnsi="Times New Roman" w:cs="Times New Roman"/>
          <w:i/>
          <w:color w:val="333333"/>
          <w:sz w:val="28"/>
          <w:szCs w:val="28"/>
        </w:rPr>
        <w:t>.р</w:t>
      </w:r>
      <w:proofErr w:type="gramEnd"/>
      <w:r w:rsidRPr="007A5BB0">
        <w:rPr>
          <w:rFonts w:ascii="Times New Roman" w:hAnsi="Times New Roman" w:cs="Times New Roman"/>
          <w:i/>
          <w:color w:val="333333"/>
          <w:sz w:val="28"/>
          <w:szCs w:val="28"/>
        </w:rPr>
        <w:t>ф</w:t>
      </w:r>
      <w:proofErr w:type="spellEnd"/>
      <w:r w:rsidRPr="007A5BB0">
        <w:rPr>
          <w:rFonts w:ascii="Times New Roman" w:hAnsi="Times New Roman" w:cs="Times New Roman"/>
          <w:i/>
          <w:color w:val="333333"/>
          <w:sz w:val="28"/>
          <w:szCs w:val="28"/>
        </w:rPr>
        <w:t>», за 7 и 8 марта 2024 года в России продали </w:t>
      </w:r>
      <w:r w:rsidRPr="007A5BB0">
        <w:rPr>
          <w:rStyle w:val="a7"/>
          <w:rFonts w:ascii="Times New Roman" w:hAnsi="Times New Roman" w:cs="Times New Roman"/>
          <w:i/>
          <w:color w:val="333333"/>
          <w:sz w:val="28"/>
          <w:szCs w:val="28"/>
        </w:rPr>
        <w:t>более 220 тысяч букетов</w:t>
      </w:r>
      <w:r w:rsidR="007A5BB0" w:rsidRPr="007A5BB0">
        <w:rPr>
          <w:rStyle w:val="a7"/>
          <w:rFonts w:ascii="Times New Roman" w:hAnsi="Times New Roman" w:cs="Times New Roman"/>
          <w:i/>
          <w:color w:val="333333"/>
          <w:sz w:val="28"/>
          <w:szCs w:val="28"/>
        </w:rPr>
        <w:t xml:space="preserve"> </w:t>
      </w:r>
      <w:r w:rsidR="007A5BB0">
        <w:rPr>
          <w:rStyle w:val="a7"/>
          <w:rFonts w:ascii="Times New Roman" w:hAnsi="Times New Roman" w:cs="Times New Roman"/>
          <w:i/>
          <w:color w:val="333333"/>
          <w:sz w:val="28"/>
          <w:szCs w:val="28"/>
        </w:rPr>
        <w:t>(слайд)</w:t>
      </w:r>
    </w:p>
    <w:p w:rsidR="00886283" w:rsidRDefault="00886283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862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Большинство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цветов выращивают либо гидропонным способом</w:t>
      </w:r>
      <w:r w:rsidR="00D21740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либо способом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микроклонального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размножения</w:t>
      </w:r>
    </w:p>
    <w:p w:rsidR="00886283" w:rsidRDefault="00886283" w:rsidP="00886283">
      <w:pPr>
        <w:rPr>
          <w:rFonts w:ascii="Times New Roman" w:hAnsi="Times New Roman" w:cs="Times New Roman"/>
          <w:sz w:val="28"/>
          <w:szCs w:val="28"/>
        </w:rPr>
      </w:pPr>
      <w:r w:rsidRPr="00886283">
        <w:rPr>
          <w:rFonts w:ascii="Times New Roman" w:hAnsi="Times New Roman" w:cs="Times New Roman"/>
          <w:sz w:val="28"/>
          <w:szCs w:val="28"/>
        </w:rPr>
        <w:t>Мировыми лидерами в этой области являются Нидерланды, США, Индия, Израиль, Италия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86283">
        <w:rPr>
          <w:rFonts w:ascii="Times New Roman" w:hAnsi="Times New Roman" w:cs="Times New Roman"/>
          <w:sz w:val="28"/>
          <w:szCs w:val="28"/>
        </w:rPr>
        <w:t xml:space="preserve"> В США </w:t>
      </w:r>
      <w:proofErr w:type="spellStart"/>
      <w:r w:rsidRPr="00886283">
        <w:rPr>
          <w:rFonts w:ascii="Times New Roman" w:hAnsi="Times New Roman" w:cs="Times New Roman"/>
          <w:sz w:val="28"/>
          <w:szCs w:val="28"/>
        </w:rPr>
        <w:t>микроразмножением</w:t>
      </w:r>
      <w:proofErr w:type="spellEnd"/>
      <w:r w:rsidRPr="00886283">
        <w:rPr>
          <w:rFonts w:ascii="Times New Roman" w:hAnsi="Times New Roman" w:cs="Times New Roman"/>
          <w:sz w:val="28"/>
          <w:szCs w:val="28"/>
        </w:rPr>
        <w:t xml:space="preserve"> занимаются около 100 лабораторий, 5 из которых имеют производительность 15-</w:t>
      </w:r>
      <w:r>
        <w:rPr>
          <w:rFonts w:ascii="Times New Roman" w:hAnsi="Times New Roman" w:cs="Times New Roman"/>
          <w:sz w:val="28"/>
          <w:szCs w:val="28"/>
        </w:rPr>
        <w:t>20 млн. растений в год. В условиях санкций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которые применяют к Российской Федерации,  у нас тоже начали развиваться лаборатории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клонального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мик</w:t>
      </w:r>
      <w:r w:rsidR="007A5BB0">
        <w:rPr>
          <w:rFonts w:ascii="Times New Roman" w:hAnsi="Times New Roman" w:cs="Times New Roman"/>
          <w:sz w:val="28"/>
          <w:szCs w:val="28"/>
        </w:rPr>
        <w:t>роразмножения</w:t>
      </w:r>
      <w:proofErr w:type="spellEnd"/>
      <w:r w:rsidR="007A5BB0">
        <w:rPr>
          <w:rFonts w:ascii="Times New Roman" w:hAnsi="Times New Roman" w:cs="Times New Roman"/>
          <w:sz w:val="28"/>
          <w:szCs w:val="28"/>
        </w:rPr>
        <w:t xml:space="preserve"> растений: например Новосибирская лаборатория </w:t>
      </w:r>
      <w:proofErr w:type="spellStart"/>
      <w:r w:rsidR="007A5BB0">
        <w:rPr>
          <w:rFonts w:ascii="Times New Roman" w:hAnsi="Times New Roman" w:cs="Times New Roman"/>
          <w:sz w:val="28"/>
          <w:szCs w:val="28"/>
        </w:rPr>
        <w:t>микроклонального</w:t>
      </w:r>
      <w:proofErr w:type="spellEnd"/>
      <w:r w:rsidR="007A5BB0">
        <w:rPr>
          <w:rFonts w:ascii="Times New Roman" w:hAnsi="Times New Roman" w:cs="Times New Roman"/>
          <w:sz w:val="28"/>
          <w:szCs w:val="28"/>
        </w:rPr>
        <w:t xml:space="preserve"> размножения (слайд)</w:t>
      </w:r>
    </w:p>
    <w:p w:rsidR="00886283" w:rsidRDefault="00886283" w:rsidP="0088628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клонального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микроразмножения</w:t>
      </w:r>
      <w:proofErr w:type="spellEnd"/>
      <w:r w:rsidR="00B6265E">
        <w:rPr>
          <w:rFonts w:ascii="Times New Roman" w:hAnsi="Times New Roman" w:cs="Times New Roman"/>
          <w:sz w:val="28"/>
          <w:szCs w:val="28"/>
        </w:rPr>
        <w:t xml:space="preserve"> растений как вы думаете что нужно в первую очередь? </w:t>
      </w:r>
      <w:proofErr w:type="gramStart"/>
      <w:r w:rsidR="00B6265E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естественно </w:t>
      </w:r>
      <w:proofErr w:type="spellStart"/>
      <w:r>
        <w:rPr>
          <w:rFonts w:ascii="Times New Roman" w:hAnsi="Times New Roman" w:cs="Times New Roman"/>
          <w:sz w:val="28"/>
          <w:szCs w:val="28"/>
        </w:rPr>
        <w:t>нужена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питательная среда.</w:t>
      </w:r>
      <w:r w:rsidR="00B6265E">
        <w:rPr>
          <w:rFonts w:ascii="Times New Roman" w:hAnsi="Times New Roman" w:cs="Times New Roman"/>
          <w:sz w:val="28"/>
          <w:szCs w:val="28"/>
        </w:rPr>
        <w:t>)</w:t>
      </w:r>
    </w:p>
    <w:p w:rsidR="00886283" w:rsidRPr="00B6265E" w:rsidRDefault="00886283" w:rsidP="00886283">
      <w:pPr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питательны среды вы знаете:</w:t>
      </w:r>
      <w:r w:rsidRPr="00886283">
        <w:rPr>
          <w:rFonts w:ascii="Times New Roman" w:eastAsia="+mn-ea" w:hAnsi="Times New Roman" w:cs="Times New Roman"/>
          <w:color w:val="898989"/>
          <w:kern w:val="24"/>
          <w:sz w:val="64"/>
          <w:szCs w:val="64"/>
        </w:rPr>
        <w:t xml:space="preserve"> </w:t>
      </w:r>
      <w:proofErr w:type="spellStart"/>
      <w:r w:rsidRPr="00B6265E">
        <w:rPr>
          <w:rFonts w:ascii="Times New Roman" w:hAnsi="Times New Roman" w:cs="Times New Roman"/>
          <w:sz w:val="28"/>
          <w:szCs w:val="28"/>
        </w:rPr>
        <w:t>Кворина-Лепуавра</w:t>
      </w:r>
      <w:proofErr w:type="spellEnd"/>
      <w:proofErr w:type="gramStart"/>
      <w:r w:rsidRPr="00886283">
        <w:rPr>
          <w:sz w:val="28"/>
          <w:szCs w:val="28"/>
        </w:rPr>
        <w:t xml:space="preserve"> </w:t>
      </w:r>
      <w:r w:rsidR="00B6265E">
        <w:rPr>
          <w:sz w:val="28"/>
          <w:szCs w:val="28"/>
        </w:rPr>
        <w:t>,</w:t>
      </w:r>
      <w:proofErr w:type="spellStart"/>
      <w:proofErr w:type="gramEnd"/>
      <w:r w:rsidR="00B6265E">
        <w:rPr>
          <w:rFonts w:ascii="Times New Roman" w:hAnsi="Times New Roman" w:cs="Times New Roman"/>
          <w:sz w:val="28"/>
          <w:szCs w:val="28"/>
        </w:rPr>
        <w:t>Якобини-Стандарди</w:t>
      </w:r>
      <w:proofErr w:type="spellEnd"/>
      <w:r w:rsidR="00B6265E">
        <w:rPr>
          <w:rFonts w:ascii="Times New Roman" w:hAnsi="Times New Roman" w:cs="Times New Roman"/>
          <w:sz w:val="28"/>
          <w:szCs w:val="28"/>
        </w:rPr>
        <w:t>,</w:t>
      </w:r>
    </w:p>
    <w:p w:rsidR="00D21740" w:rsidRDefault="00B6265E" w:rsidP="00B6265E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Мурасиге-Скуга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7A5BB0">
        <w:rPr>
          <w:rFonts w:ascii="Times New Roman" w:hAnsi="Times New Roman" w:cs="Times New Roman"/>
          <w:sz w:val="28"/>
          <w:szCs w:val="28"/>
        </w:rPr>
        <w:t xml:space="preserve"> (слайд)</w:t>
      </w:r>
    </w:p>
    <w:p w:rsidR="00B6265E" w:rsidRDefault="00B6265E" w:rsidP="00B626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Давайте вспомним  компоненты среды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Мурасиге-Скуга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6265E">
        <w:rPr>
          <w:rFonts w:ascii="Times New Roman" w:hAnsi="Times New Roman" w:cs="Times New Roman"/>
          <w:bCs/>
          <w:sz w:val="28"/>
          <w:szCs w:val="28"/>
        </w:rPr>
        <w:t>макроэлементы;</w:t>
      </w:r>
      <w:r w:rsidRPr="00B6265E">
        <w:rPr>
          <w:rFonts w:ascii="Times New Roman" w:hAnsi="Times New Roman" w:cs="Times New Roman"/>
          <w:sz w:val="28"/>
          <w:szCs w:val="28"/>
        </w:rPr>
        <w:t xml:space="preserve"> </w:t>
      </w:r>
      <w:r w:rsidRPr="00B6265E">
        <w:rPr>
          <w:rFonts w:ascii="Times New Roman" w:hAnsi="Times New Roman" w:cs="Times New Roman"/>
          <w:bCs/>
          <w:sz w:val="28"/>
          <w:szCs w:val="28"/>
        </w:rPr>
        <w:t>микроэлементы;</w:t>
      </w:r>
      <w:r w:rsidRPr="00B6265E">
        <w:rPr>
          <w:rFonts w:ascii="Times New Roman" w:hAnsi="Times New Roman" w:cs="Times New Roman"/>
          <w:sz w:val="28"/>
          <w:szCs w:val="28"/>
        </w:rPr>
        <w:t xml:space="preserve"> </w:t>
      </w:r>
      <w:r w:rsidRPr="00B6265E">
        <w:rPr>
          <w:rFonts w:ascii="Times New Roman" w:hAnsi="Times New Roman" w:cs="Times New Roman"/>
          <w:bCs/>
          <w:sz w:val="28"/>
          <w:szCs w:val="28"/>
        </w:rPr>
        <w:t>источники углеводов;</w:t>
      </w:r>
      <w:r w:rsidRPr="00B6265E">
        <w:rPr>
          <w:rFonts w:ascii="Times New Roman" w:hAnsi="Times New Roman" w:cs="Times New Roman"/>
          <w:sz w:val="28"/>
          <w:szCs w:val="28"/>
        </w:rPr>
        <w:t xml:space="preserve"> </w:t>
      </w:r>
      <w:r w:rsidRPr="00B6265E">
        <w:rPr>
          <w:rFonts w:ascii="Times New Roman" w:hAnsi="Times New Roman" w:cs="Times New Roman"/>
          <w:bCs/>
          <w:sz w:val="28"/>
          <w:szCs w:val="28"/>
        </w:rPr>
        <w:t>витамины;</w:t>
      </w:r>
      <w:r w:rsidRPr="00B6265E">
        <w:rPr>
          <w:rFonts w:ascii="Times New Roman" w:hAnsi="Times New Roman" w:cs="Times New Roman"/>
          <w:sz w:val="28"/>
          <w:szCs w:val="28"/>
        </w:rPr>
        <w:t xml:space="preserve"> </w:t>
      </w:r>
      <w:r w:rsidRPr="00B6265E">
        <w:rPr>
          <w:rFonts w:ascii="Times New Roman" w:hAnsi="Times New Roman" w:cs="Times New Roman"/>
          <w:bCs/>
          <w:sz w:val="28"/>
          <w:szCs w:val="28"/>
        </w:rPr>
        <w:t>регуляторы роста</w:t>
      </w:r>
      <w:proofErr w:type="gramStart"/>
      <w:r w:rsidRPr="00B6265E"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  <w:r w:rsidRPr="00B6265E">
        <w:rPr>
          <w:rFonts w:ascii="Times New Roman" w:hAnsi="Times New Roman" w:cs="Times New Roman"/>
          <w:sz w:val="28"/>
          <w:szCs w:val="28"/>
        </w:rPr>
        <w:t xml:space="preserve"> </w:t>
      </w:r>
      <w:r w:rsidR="007A5BB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proofErr w:type="gramStart"/>
      <w:r w:rsidR="007A5BB0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7A5BB0">
        <w:rPr>
          <w:rFonts w:ascii="Times New Roman" w:hAnsi="Times New Roman" w:cs="Times New Roman"/>
          <w:sz w:val="28"/>
          <w:szCs w:val="28"/>
        </w:rPr>
        <w:t>лйд</w:t>
      </w:r>
      <w:proofErr w:type="spellEnd"/>
      <w:r w:rsidR="007A5BB0">
        <w:rPr>
          <w:rFonts w:ascii="Times New Roman" w:hAnsi="Times New Roman" w:cs="Times New Roman"/>
          <w:sz w:val="28"/>
          <w:szCs w:val="28"/>
        </w:rPr>
        <w:t>)</w:t>
      </w:r>
    </w:p>
    <w:p w:rsidR="00B6265E" w:rsidRPr="00B6265E" w:rsidRDefault="001A2DB9" w:rsidP="00B626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Ребята, как вы думаете, чем сегодня мы с вами будем заниматься, какая тема нашего урока слайд Тема урока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 Приготовление маточного раствора макроэлементов»</w:t>
      </w:r>
    </w:p>
    <w:p w:rsidR="00886283" w:rsidRPr="00D21740" w:rsidRDefault="00D21740" w:rsidP="00D2174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III Изучение нового материал</w:t>
      </w:r>
    </w:p>
    <w:p w:rsidR="00FC5FB9" w:rsidRDefault="00FC5FB9" w:rsidP="00FC5FB9">
      <w:pPr>
        <w:pStyle w:val="a4"/>
        <w:numPr>
          <w:ilvl w:val="0"/>
          <w:numId w:val="5"/>
        </w:numPr>
        <w:rPr>
          <w:b/>
          <w:i/>
          <w:sz w:val="28"/>
          <w:szCs w:val="28"/>
        </w:rPr>
      </w:pPr>
      <w:r w:rsidRPr="00FC5FB9">
        <w:rPr>
          <w:b/>
          <w:i/>
          <w:sz w:val="28"/>
          <w:szCs w:val="28"/>
        </w:rPr>
        <w:t>Расчет макроэлементов для приготовления маточного раствора</w:t>
      </w:r>
    </w:p>
    <w:p w:rsidR="00FC5FB9" w:rsidRDefault="00FC5FB9" w:rsidP="00FC5FB9">
      <w:pPr>
        <w:pStyle w:val="a4"/>
        <w:ind w:left="928"/>
        <w:rPr>
          <w:b/>
          <w:i/>
          <w:sz w:val="28"/>
          <w:szCs w:val="28"/>
        </w:rPr>
      </w:pPr>
    </w:p>
    <w:p w:rsidR="007A5BB0" w:rsidRDefault="007A5BB0" w:rsidP="00FC5FB9">
      <w:pPr>
        <w:pStyle w:val="a4"/>
        <w:ind w:left="928"/>
        <w:rPr>
          <w:b/>
          <w:i/>
          <w:sz w:val="28"/>
          <w:szCs w:val="28"/>
        </w:rPr>
      </w:pPr>
    </w:p>
    <w:p w:rsidR="007A5BB0" w:rsidRDefault="007A5BB0" w:rsidP="00FC5FB9">
      <w:pPr>
        <w:pStyle w:val="a4"/>
        <w:ind w:left="928"/>
        <w:rPr>
          <w:b/>
          <w:i/>
          <w:sz w:val="28"/>
          <w:szCs w:val="28"/>
        </w:rPr>
      </w:pPr>
    </w:p>
    <w:p w:rsidR="007A5BB0" w:rsidRPr="00FC5FB9" w:rsidRDefault="007A5BB0" w:rsidP="00FC5FB9">
      <w:pPr>
        <w:pStyle w:val="a4"/>
        <w:ind w:left="928"/>
        <w:rPr>
          <w:b/>
          <w:i/>
          <w:sz w:val="28"/>
          <w:szCs w:val="28"/>
        </w:rPr>
      </w:pPr>
    </w:p>
    <w:p w:rsidR="00FC5FB9" w:rsidRDefault="00FC5FB9" w:rsidP="00FC5FB9">
      <w:pPr>
        <w:pStyle w:val="a4"/>
        <w:ind w:left="928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 xml:space="preserve">Таблица  №1  Среда </w:t>
      </w:r>
      <w:proofErr w:type="spellStart"/>
      <w:r>
        <w:rPr>
          <w:rFonts w:ascii="Arial" w:hAnsi="Arial" w:cs="Arial"/>
          <w:sz w:val="28"/>
          <w:szCs w:val="28"/>
        </w:rPr>
        <w:t>Мурасиге</w:t>
      </w:r>
      <w:proofErr w:type="spellEnd"/>
      <w:r>
        <w:rPr>
          <w:rFonts w:ascii="Arial" w:hAnsi="Arial" w:cs="Arial"/>
          <w:sz w:val="28"/>
          <w:szCs w:val="28"/>
        </w:rPr>
        <w:t xml:space="preserve"> – </w:t>
      </w:r>
      <w:proofErr w:type="spellStart"/>
      <w:r>
        <w:rPr>
          <w:rFonts w:ascii="Arial" w:hAnsi="Arial" w:cs="Arial"/>
          <w:sz w:val="28"/>
          <w:szCs w:val="28"/>
        </w:rPr>
        <w:t>Скуга</w:t>
      </w:r>
      <w:proofErr w:type="spellEnd"/>
    </w:p>
    <w:p w:rsidR="00FC5FB9" w:rsidRDefault="00FC5FB9" w:rsidP="00FC5FB9">
      <w:pPr>
        <w:pStyle w:val="a4"/>
        <w:ind w:left="928"/>
        <w:rPr>
          <w:rFonts w:ascii="Arial" w:hAnsi="Arial" w:cs="Arial"/>
          <w:sz w:val="28"/>
          <w:szCs w:val="28"/>
        </w:rPr>
      </w:pPr>
    </w:p>
    <w:tbl>
      <w:tblPr>
        <w:tblStyle w:val="a5"/>
        <w:tblW w:w="0" w:type="auto"/>
        <w:tblInd w:w="720" w:type="dxa"/>
        <w:tblLayout w:type="fixed"/>
        <w:tblLook w:val="04A0"/>
      </w:tblPr>
      <w:tblGrid>
        <w:gridCol w:w="1458"/>
        <w:gridCol w:w="2183"/>
        <w:gridCol w:w="994"/>
        <w:gridCol w:w="1405"/>
        <w:gridCol w:w="1405"/>
        <w:gridCol w:w="1406"/>
      </w:tblGrid>
      <w:tr w:rsidR="00FC5FB9" w:rsidTr="007D5CA0">
        <w:tc>
          <w:tcPr>
            <w:tcW w:w="1458" w:type="dxa"/>
          </w:tcPr>
          <w:p w:rsidR="00FC5FB9" w:rsidRPr="00CD113A" w:rsidRDefault="00FC5FB9" w:rsidP="007D5CA0">
            <w:pPr>
              <w:pStyle w:val="a4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Группа веществ</w:t>
            </w:r>
          </w:p>
        </w:tc>
        <w:tc>
          <w:tcPr>
            <w:tcW w:w="2183" w:type="dxa"/>
          </w:tcPr>
          <w:p w:rsidR="00FC5FB9" w:rsidRPr="00CD113A" w:rsidRDefault="00FC5FB9" w:rsidP="007D5CA0">
            <w:pPr>
              <w:pStyle w:val="a4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Вещество </w:t>
            </w:r>
          </w:p>
        </w:tc>
        <w:tc>
          <w:tcPr>
            <w:tcW w:w="994" w:type="dxa"/>
          </w:tcPr>
          <w:p w:rsidR="00FC5FB9" w:rsidRPr="00CD113A" w:rsidRDefault="00FC5FB9" w:rsidP="007D5CA0">
            <w:pPr>
              <w:pStyle w:val="a4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Концентрация </w:t>
            </w:r>
            <w:proofErr w:type="spellStart"/>
            <w:r>
              <w:rPr>
                <w:rFonts w:ascii="Arial" w:hAnsi="Arial" w:cs="Arial"/>
              </w:rPr>
              <w:t>мг\л</w:t>
            </w:r>
            <w:proofErr w:type="spellEnd"/>
          </w:p>
        </w:tc>
        <w:tc>
          <w:tcPr>
            <w:tcW w:w="1405" w:type="dxa"/>
          </w:tcPr>
          <w:p w:rsidR="00FC5FB9" w:rsidRPr="00CD113A" w:rsidRDefault="00FC5FB9" w:rsidP="007D5CA0">
            <w:pPr>
              <w:pStyle w:val="a4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Навеска вещества на заданный объем маточного </w:t>
            </w:r>
            <w:proofErr w:type="spellStart"/>
            <w:r>
              <w:rPr>
                <w:rFonts w:ascii="Arial" w:hAnsi="Arial" w:cs="Arial"/>
              </w:rPr>
              <w:t>р-р</w:t>
            </w:r>
            <w:proofErr w:type="spellEnd"/>
            <w:r>
              <w:rPr>
                <w:rFonts w:ascii="Arial" w:hAnsi="Arial" w:cs="Arial"/>
              </w:rPr>
              <w:t xml:space="preserve"> мг</w:t>
            </w:r>
          </w:p>
        </w:tc>
        <w:tc>
          <w:tcPr>
            <w:tcW w:w="1405" w:type="dxa"/>
          </w:tcPr>
          <w:p w:rsidR="00FC5FB9" w:rsidRDefault="00FC5FB9" w:rsidP="007D5CA0">
            <w:pPr>
              <w:pStyle w:val="a4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Объем маточного раствора </w:t>
            </w:r>
          </w:p>
          <w:p w:rsidR="00FC5FB9" w:rsidRPr="00CD113A" w:rsidRDefault="00FC5FB9" w:rsidP="007D5CA0">
            <w:pPr>
              <w:pStyle w:val="a4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мл</w:t>
            </w:r>
          </w:p>
        </w:tc>
        <w:tc>
          <w:tcPr>
            <w:tcW w:w="1406" w:type="dxa"/>
          </w:tcPr>
          <w:p w:rsidR="00FC5FB9" w:rsidRDefault="00FC5FB9" w:rsidP="007D5CA0">
            <w:pPr>
              <w:pStyle w:val="a4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Объем маточного </w:t>
            </w:r>
            <w:proofErr w:type="spellStart"/>
            <w:r>
              <w:rPr>
                <w:rFonts w:ascii="Arial" w:hAnsi="Arial" w:cs="Arial"/>
              </w:rPr>
              <w:t>р-ра</w:t>
            </w:r>
            <w:proofErr w:type="spellEnd"/>
            <w:r>
              <w:rPr>
                <w:rFonts w:ascii="Arial" w:hAnsi="Arial" w:cs="Arial"/>
              </w:rPr>
              <w:t xml:space="preserve"> на 1 л среды, </w:t>
            </w:r>
          </w:p>
          <w:p w:rsidR="00FC5FB9" w:rsidRPr="00CD113A" w:rsidRDefault="00FC5FB9" w:rsidP="007D5CA0">
            <w:pPr>
              <w:pStyle w:val="a4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мл</w:t>
            </w:r>
          </w:p>
        </w:tc>
      </w:tr>
      <w:tr w:rsidR="00FC5FB9" w:rsidTr="007D5CA0">
        <w:tc>
          <w:tcPr>
            <w:tcW w:w="1458" w:type="dxa"/>
          </w:tcPr>
          <w:p w:rsidR="00FC5FB9" w:rsidRDefault="00FC5FB9" w:rsidP="007D5CA0">
            <w:pPr>
              <w:pStyle w:val="a4"/>
              <w:ind w:left="0"/>
              <w:rPr>
                <w:rFonts w:ascii="Arial" w:hAnsi="Arial" w:cs="Arial"/>
              </w:rPr>
            </w:pPr>
          </w:p>
          <w:p w:rsidR="00FC5FB9" w:rsidRDefault="00FC5FB9" w:rsidP="007D5CA0">
            <w:pPr>
              <w:pStyle w:val="a4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Макро</w:t>
            </w:r>
          </w:p>
          <w:p w:rsidR="00FC5FB9" w:rsidRPr="00CD113A" w:rsidRDefault="00FC5FB9" w:rsidP="007D5CA0">
            <w:pPr>
              <w:pStyle w:val="a4"/>
              <w:ind w:left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элемкенты</w:t>
            </w:r>
            <w:proofErr w:type="spellEnd"/>
          </w:p>
        </w:tc>
        <w:tc>
          <w:tcPr>
            <w:tcW w:w="2183" w:type="dxa"/>
          </w:tcPr>
          <w:p w:rsidR="00FC5FB9" w:rsidRPr="00DC6DFB" w:rsidRDefault="00FC5FB9" w:rsidP="007D5CA0">
            <w:pPr>
              <w:pStyle w:val="a4"/>
              <w:ind w:left="0"/>
              <w:rPr>
                <w:rFonts w:ascii="Arial" w:hAnsi="Arial" w:cs="Arial"/>
                <w:lang w:val="en-US"/>
              </w:rPr>
            </w:pPr>
          </w:p>
          <w:p w:rsidR="00FC5FB9" w:rsidRPr="006B4E59" w:rsidRDefault="00FC5FB9" w:rsidP="007D5CA0">
            <w:pPr>
              <w:rPr>
                <w:rFonts w:ascii="Arial" w:eastAsia="Calibri" w:hAnsi="Arial" w:cs="Arial"/>
                <w:bCs/>
                <w:sz w:val="24"/>
                <w:szCs w:val="24"/>
                <w:lang w:val="en-US"/>
              </w:rPr>
            </w:pPr>
            <w:r w:rsidRPr="006B4E59">
              <w:rPr>
                <w:rFonts w:ascii="Arial" w:eastAsia="Calibri" w:hAnsi="Arial" w:cs="Arial"/>
                <w:bCs/>
                <w:sz w:val="24"/>
                <w:szCs w:val="24"/>
                <w:lang w:val="en-US"/>
              </w:rPr>
              <w:t>NH</w:t>
            </w:r>
            <w:r w:rsidRPr="006B4E59">
              <w:rPr>
                <w:rFonts w:ascii="Arial" w:eastAsia="Calibri" w:hAnsi="Arial" w:cs="Arial"/>
                <w:bCs/>
                <w:sz w:val="24"/>
                <w:szCs w:val="24"/>
                <w:vertAlign w:val="subscript"/>
                <w:lang w:val="en-US"/>
              </w:rPr>
              <w:t>4</w:t>
            </w:r>
            <w:r w:rsidRPr="006B4E59">
              <w:rPr>
                <w:rFonts w:ascii="Arial" w:eastAsia="Calibri" w:hAnsi="Arial" w:cs="Arial"/>
                <w:bCs/>
                <w:sz w:val="24"/>
                <w:szCs w:val="24"/>
                <w:lang w:val="en-US"/>
              </w:rPr>
              <w:t>NO</w:t>
            </w:r>
            <w:r w:rsidRPr="006B4E59">
              <w:rPr>
                <w:rFonts w:ascii="Arial" w:eastAsia="Calibri" w:hAnsi="Arial" w:cs="Arial"/>
                <w:bCs/>
                <w:sz w:val="24"/>
                <w:szCs w:val="24"/>
                <w:vertAlign w:val="subscript"/>
                <w:lang w:val="en-US"/>
              </w:rPr>
              <w:t>3</w:t>
            </w:r>
          </w:p>
          <w:p w:rsidR="00FC5FB9" w:rsidRPr="006B4E59" w:rsidRDefault="00FC5FB9" w:rsidP="007D5CA0">
            <w:pPr>
              <w:rPr>
                <w:rFonts w:ascii="Arial" w:eastAsia="Calibri" w:hAnsi="Arial" w:cs="Arial"/>
                <w:bCs/>
                <w:sz w:val="24"/>
                <w:szCs w:val="24"/>
                <w:lang w:val="en-US"/>
              </w:rPr>
            </w:pPr>
            <w:r w:rsidRPr="006B4E59">
              <w:rPr>
                <w:rFonts w:ascii="Arial" w:eastAsia="Calibri" w:hAnsi="Arial" w:cs="Arial"/>
                <w:bCs/>
                <w:sz w:val="24"/>
                <w:szCs w:val="24"/>
                <w:lang w:val="en-US"/>
              </w:rPr>
              <w:t>KNO</w:t>
            </w:r>
            <w:r w:rsidRPr="006B4E59">
              <w:rPr>
                <w:rFonts w:ascii="Arial" w:eastAsia="Calibri" w:hAnsi="Arial" w:cs="Arial"/>
                <w:bCs/>
                <w:sz w:val="24"/>
                <w:szCs w:val="24"/>
                <w:vertAlign w:val="subscript"/>
                <w:lang w:val="en-US"/>
              </w:rPr>
              <w:t>3</w:t>
            </w:r>
          </w:p>
          <w:p w:rsidR="00FC5FB9" w:rsidRPr="006B4E59" w:rsidRDefault="00FC5FB9" w:rsidP="007D5CA0">
            <w:pPr>
              <w:rPr>
                <w:rFonts w:ascii="Arial" w:eastAsia="Calibri" w:hAnsi="Arial" w:cs="Arial"/>
                <w:bCs/>
                <w:sz w:val="24"/>
                <w:szCs w:val="24"/>
                <w:lang w:val="en-US"/>
              </w:rPr>
            </w:pPr>
            <w:r w:rsidRPr="006B4E59">
              <w:rPr>
                <w:rFonts w:ascii="Arial" w:eastAsia="Calibri" w:hAnsi="Arial" w:cs="Arial"/>
                <w:bCs/>
                <w:sz w:val="24"/>
                <w:szCs w:val="24"/>
                <w:lang w:val="en-US"/>
              </w:rPr>
              <w:t>MgSO</w:t>
            </w:r>
            <w:r w:rsidRPr="006B4E59">
              <w:rPr>
                <w:rFonts w:ascii="Arial" w:eastAsia="Calibri" w:hAnsi="Arial" w:cs="Arial"/>
                <w:bCs/>
                <w:sz w:val="24"/>
                <w:szCs w:val="24"/>
                <w:vertAlign w:val="subscript"/>
                <w:lang w:val="en-US"/>
              </w:rPr>
              <w:t>4</w:t>
            </w:r>
            <w:proofErr w:type="spellStart"/>
            <w:r w:rsidRPr="006B4E59">
              <w:rPr>
                <w:rFonts w:ascii="Arial" w:eastAsia="Calibri" w:hAnsi="Arial" w:cs="Arial"/>
                <w:bCs/>
                <w:sz w:val="24"/>
                <w:szCs w:val="24"/>
              </w:rPr>
              <w:t>х</w:t>
            </w:r>
            <w:proofErr w:type="spellEnd"/>
            <w:r w:rsidRPr="006B4E59">
              <w:rPr>
                <w:rFonts w:ascii="Arial" w:eastAsia="Calibri" w:hAnsi="Arial" w:cs="Arial"/>
                <w:bCs/>
                <w:sz w:val="24"/>
                <w:szCs w:val="24"/>
                <w:lang w:val="en-US"/>
              </w:rPr>
              <w:t xml:space="preserve">  7H</w:t>
            </w:r>
            <w:r w:rsidRPr="006B4E59">
              <w:rPr>
                <w:rFonts w:ascii="Arial" w:eastAsia="Calibri" w:hAnsi="Arial" w:cs="Arial"/>
                <w:bCs/>
                <w:sz w:val="24"/>
                <w:szCs w:val="24"/>
                <w:vertAlign w:val="subscript"/>
                <w:lang w:val="en-US"/>
              </w:rPr>
              <w:t>2</w:t>
            </w:r>
            <w:r w:rsidRPr="006B4E59">
              <w:rPr>
                <w:rFonts w:ascii="Arial" w:eastAsia="Calibri" w:hAnsi="Arial" w:cs="Arial"/>
                <w:bCs/>
                <w:sz w:val="24"/>
                <w:szCs w:val="24"/>
                <w:lang w:val="en-US"/>
              </w:rPr>
              <w:t xml:space="preserve">O   </w:t>
            </w:r>
            <w:r>
              <w:rPr>
                <w:rFonts w:ascii="Arial" w:eastAsia="Calibri" w:hAnsi="Arial" w:cs="Arial"/>
                <w:bCs/>
                <w:sz w:val="24"/>
                <w:szCs w:val="24"/>
              </w:rPr>
              <w:t>или</w:t>
            </w:r>
            <w:r w:rsidRPr="006B4E59">
              <w:rPr>
                <w:rFonts w:ascii="Arial" w:eastAsia="Calibri" w:hAnsi="Arial" w:cs="Arial"/>
                <w:bCs/>
                <w:sz w:val="24"/>
                <w:szCs w:val="24"/>
                <w:lang w:val="en-US"/>
              </w:rPr>
              <w:t>MgSO</w:t>
            </w:r>
            <w:r w:rsidRPr="006B4E59">
              <w:rPr>
                <w:rFonts w:ascii="Arial" w:eastAsia="Calibri" w:hAnsi="Arial" w:cs="Arial"/>
                <w:bCs/>
                <w:sz w:val="24"/>
                <w:szCs w:val="24"/>
                <w:vertAlign w:val="subscript"/>
                <w:lang w:val="en-US"/>
              </w:rPr>
              <w:t>4</w:t>
            </w:r>
          </w:p>
          <w:p w:rsidR="00FC5FB9" w:rsidRPr="006B4E59" w:rsidRDefault="00FC5FB9" w:rsidP="007D5CA0">
            <w:pPr>
              <w:rPr>
                <w:rFonts w:ascii="Arial" w:eastAsia="Calibri" w:hAnsi="Arial" w:cs="Arial"/>
                <w:bCs/>
                <w:sz w:val="24"/>
                <w:szCs w:val="24"/>
                <w:lang w:val="en-US"/>
              </w:rPr>
            </w:pPr>
            <w:r w:rsidRPr="006B4E59">
              <w:rPr>
                <w:rFonts w:ascii="Arial" w:eastAsia="Calibri" w:hAnsi="Arial" w:cs="Arial"/>
                <w:bCs/>
                <w:sz w:val="24"/>
                <w:szCs w:val="24"/>
                <w:lang w:val="en-US"/>
              </w:rPr>
              <w:t>KH</w:t>
            </w:r>
            <w:r w:rsidRPr="006B4E59">
              <w:rPr>
                <w:rFonts w:ascii="Arial" w:eastAsia="Calibri" w:hAnsi="Arial" w:cs="Arial"/>
                <w:bCs/>
                <w:sz w:val="24"/>
                <w:szCs w:val="24"/>
                <w:vertAlign w:val="subscript"/>
                <w:lang w:val="en-US"/>
              </w:rPr>
              <w:t>2</w:t>
            </w:r>
            <w:r w:rsidRPr="006B4E59">
              <w:rPr>
                <w:rFonts w:ascii="Arial" w:eastAsia="Calibri" w:hAnsi="Arial" w:cs="Arial"/>
                <w:bCs/>
                <w:sz w:val="24"/>
                <w:szCs w:val="24"/>
                <w:lang w:val="en-US"/>
              </w:rPr>
              <w:t>PO</w:t>
            </w:r>
            <w:r w:rsidRPr="006B4E59">
              <w:rPr>
                <w:rFonts w:ascii="Arial" w:eastAsia="Calibri" w:hAnsi="Arial" w:cs="Arial"/>
                <w:bCs/>
                <w:sz w:val="24"/>
                <w:szCs w:val="24"/>
                <w:vertAlign w:val="subscript"/>
                <w:lang w:val="en-US"/>
              </w:rPr>
              <w:t>4</w:t>
            </w:r>
          </w:p>
          <w:p w:rsidR="00FC5FB9" w:rsidRPr="00101AC6" w:rsidRDefault="00FC5FB9" w:rsidP="007D5CA0">
            <w:pPr>
              <w:jc w:val="center"/>
              <w:rPr>
                <w:lang w:val="en-US"/>
              </w:rPr>
            </w:pPr>
          </w:p>
        </w:tc>
        <w:tc>
          <w:tcPr>
            <w:tcW w:w="994" w:type="dxa"/>
          </w:tcPr>
          <w:p w:rsidR="00FC5FB9" w:rsidRPr="00101AC6" w:rsidRDefault="00FC5FB9" w:rsidP="007D5CA0">
            <w:pPr>
              <w:pStyle w:val="a4"/>
              <w:ind w:left="0"/>
              <w:rPr>
                <w:rFonts w:ascii="Arial" w:hAnsi="Arial" w:cs="Arial"/>
                <w:lang w:val="en-US"/>
              </w:rPr>
            </w:pPr>
          </w:p>
          <w:p w:rsidR="00FC5FB9" w:rsidRDefault="00FC5FB9" w:rsidP="007D5CA0">
            <w:pPr>
              <w:pStyle w:val="a4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1650</w:t>
            </w:r>
          </w:p>
          <w:p w:rsidR="00FC5FB9" w:rsidRDefault="00FC5FB9" w:rsidP="007D5CA0">
            <w:pPr>
              <w:pStyle w:val="a4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1900</w:t>
            </w:r>
          </w:p>
          <w:p w:rsidR="00FC5FB9" w:rsidRDefault="00FC5FB9" w:rsidP="007D5CA0">
            <w:pPr>
              <w:pStyle w:val="a4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370</w:t>
            </w:r>
          </w:p>
          <w:p w:rsidR="00FC5FB9" w:rsidRDefault="00FC5FB9" w:rsidP="007D5CA0">
            <w:pPr>
              <w:pStyle w:val="a4"/>
              <w:ind w:left="0"/>
              <w:rPr>
                <w:rFonts w:ascii="Arial" w:hAnsi="Arial" w:cs="Arial"/>
              </w:rPr>
            </w:pPr>
          </w:p>
          <w:p w:rsidR="00FC5FB9" w:rsidRPr="00CD113A" w:rsidRDefault="00FC5FB9" w:rsidP="007D5CA0">
            <w:pPr>
              <w:pStyle w:val="a4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170</w:t>
            </w:r>
          </w:p>
        </w:tc>
        <w:tc>
          <w:tcPr>
            <w:tcW w:w="1405" w:type="dxa"/>
          </w:tcPr>
          <w:p w:rsidR="00FC5FB9" w:rsidRDefault="00FC5FB9" w:rsidP="007D5CA0">
            <w:pPr>
              <w:pStyle w:val="a4"/>
              <w:ind w:left="0"/>
              <w:jc w:val="center"/>
              <w:rPr>
                <w:rFonts w:ascii="Arial" w:hAnsi="Arial" w:cs="Arial"/>
              </w:rPr>
            </w:pPr>
          </w:p>
          <w:p w:rsidR="00FC5FB9" w:rsidRDefault="00FC5FB9" w:rsidP="007D5CA0">
            <w:pPr>
              <w:pStyle w:val="a4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16500</w:t>
            </w:r>
          </w:p>
          <w:p w:rsidR="00FC5FB9" w:rsidRDefault="00FC5FB9" w:rsidP="007D5CA0">
            <w:pPr>
              <w:pStyle w:val="a4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19000</w:t>
            </w:r>
          </w:p>
          <w:p w:rsidR="00FC5FB9" w:rsidRDefault="00FC5FB9" w:rsidP="007D5CA0">
            <w:pPr>
              <w:pStyle w:val="a4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3700</w:t>
            </w:r>
          </w:p>
          <w:p w:rsidR="00FC5FB9" w:rsidRDefault="00FC5FB9" w:rsidP="007D5CA0">
            <w:pPr>
              <w:pStyle w:val="a4"/>
              <w:ind w:left="0"/>
              <w:rPr>
                <w:rFonts w:ascii="Arial" w:hAnsi="Arial" w:cs="Arial"/>
              </w:rPr>
            </w:pPr>
          </w:p>
          <w:p w:rsidR="00FC5FB9" w:rsidRPr="00CD113A" w:rsidRDefault="00FC5FB9" w:rsidP="007D5CA0">
            <w:pPr>
              <w:pStyle w:val="a4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1700</w:t>
            </w:r>
          </w:p>
        </w:tc>
        <w:tc>
          <w:tcPr>
            <w:tcW w:w="1405" w:type="dxa"/>
          </w:tcPr>
          <w:p w:rsidR="00FC5FB9" w:rsidRDefault="00FC5FB9" w:rsidP="007D5CA0">
            <w:pPr>
              <w:pStyle w:val="a4"/>
              <w:ind w:left="0"/>
              <w:rPr>
                <w:rFonts w:ascii="Arial" w:hAnsi="Arial" w:cs="Arial"/>
              </w:rPr>
            </w:pPr>
          </w:p>
          <w:p w:rsidR="00FC5FB9" w:rsidRDefault="00FC5FB9" w:rsidP="007D5CA0">
            <w:pPr>
              <w:pStyle w:val="a4"/>
              <w:ind w:left="0"/>
              <w:rPr>
                <w:rFonts w:ascii="Arial" w:hAnsi="Arial" w:cs="Arial"/>
              </w:rPr>
            </w:pPr>
          </w:p>
          <w:p w:rsidR="00FC5FB9" w:rsidRDefault="00FC5FB9" w:rsidP="007D5CA0">
            <w:pPr>
              <w:pStyle w:val="a4"/>
              <w:ind w:left="0"/>
              <w:rPr>
                <w:rFonts w:ascii="Arial" w:hAnsi="Arial" w:cs="Arial"/>
              </w:rPr>
            </w:pPr>
          </w:p>
          <w:p w:rsidR="00FC5FB9" w:rsidRPr="00CD113A" w:rsidRDefault="00FC5FB9" w:rsidP="007D5CA0">
            <w:pPr>
              <w:pStyle w:val="a4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1000</w:t>
            </w:r>
          </w:p>
        </w:tc>
        <w:tc>
          <w:tcPr>
            <w:tcW w:w="1406" w:type="dxa"/>
          </w:tcPr>
          <w:p w:rsidR="00FC5FB9" w:rsidRDefault="00FC5FB9" w:rsidP="007D5CA0">
            <w:pPr>
              <w:pStyle w:val="a4"/>
              <w:ind w:left="0"/>
              <w:rPr>
                <w:rFonts w:ascii="Arial" w:hAnsi="Arial" w:cs="Arial"/>
              </w:rPr>
            </w:pPr>
          </w:p>
          <w:p w:rsidR="00FC5FB9" w:rsidRDefault="00FC5FB9" w:rsidP="007D5CA0">
            <w:pPr>
              <w:pStyle w:val="a4"/>
              <w:ind w:left="0"/>
              <w:rPr>
                <w:rFonts w:ascii="Arial" w:hAnsi="Arial" w:cs="Arial"/>
              </w:rPr>
            </w:pPr>
          </w:p>
          <w:p w:rsidR="00FC5FB9" w:rsidRDefault="00FC5FB9" w:rsidP="007D5CA0">
            <w:pPr>
              <w:pStyle w:val="a4"/>
              <w:ind w:left="0"/>
              <w:rPr>
                <w:rFonts w:ascii="Arial" w:hAnsi="Arial" w:cs="Arial"/>
              </w:rPr>
            </w:pPr>
          </w:p>
          <w:p w:rsidR="00FC5FB9" w:rsidRPr="00CD113A" w:rsidRDefault="00FC5FB9" w:rsidP="007D5CA0">
            <w:pPr>
              <w:pStyle w:val="a4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100</w:t>
            </w:r>
          </w:p>
        </w:tc>
      </w:tr>
      <w:tr w:rsidR="00FC5FB9" w:rsidTr="007D5CA0">
        <w:tc>
          <w:tcPr>
            <w:tcW w:w="1458" w:type="dxa"/>
          </w:tcPr>
          <w:p w:rsidR="00FC5FB9" w:rsidRPr="00CD113A" w:rsidRDefault="00FC5FB9" w:rsidP="007D5CA0">
            <w:pPr>
              <w:pStyle w:val="a4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 кальция</w:t>
            </w:r>
          </w:p>
        </w:tc>
        <w:tc>
          <w:tcPr>
            <w:tcW w:w="2183" w:type="dxa"/>
          </w:tcPr>
          <w:p w:rsidR="00FC5FB9" w:rsidRPr="006B4E59" w:rsidRDefault="00FC5FB9" w:rsidP="007D5CA0">
            <w:pPr>
              <w:pStyle w:val="a4"/>
              <w:ind w:left="0"/>
              <w:rPr>
                <w:rFonts w:ascii="Arial" w:hAnsi="Arial" w:cs="Arial"/>
              </w:rPr>
            </w:pPr>
            <w:proofErr w:type="spellStart"/>
            <w:r w:rsidRPr="006B4E59">
              <w:rPr>
                <w:rFonts w:ascii="Arial" w:eastAsia="Calibri" w:hAnsi="Arial" w:cs="Arial"/>
                <w:bCs/>
                <w:lang w:val="en-US"/>
              </w:rPr>
              <w:t>CaCl</w:t>
            </w:r>
            <w:proofErr w:type="spellEnd"/>
            <w:r w:rsidRPr="006B4E59">
              <w:rPr>
                <w:rFonts w:ascii="Arial" w:eastAsia="Calibri" w:hAnsi="Arial" w:cs="Arial"/>
                <w:bCs/>
                <w:vertAlign w:val="subscript"/>
              </w:rPr>
              <w:t xml:space="preserve">2  </w:t>
            </w:r>
            <w:proofErr w:type="spellStart"/>
            <w:r w:rsidRPr="006B4E59">
              <w:rPr>
                <w:rFonts w:ascii="Arial" w:eastAsia="Calibri" w:hAnsi="Arial" w:cs="Arial"/>
                <w:bCs/>
              </w:rPr>
              <w:t>х</w:t>
            </w:r>
            <w:proofErr w:type="spellEnd"/>
            <w:r w:rsidRPr="006B4E59">
              <w:rPr>
                <w:rFonts w:ascii="Arial" w:eastAsia="Calibri" w:hAnsi="Arial" w:cs="Arial"/>
                <w:bCs/>
              </w:rPr>
              <w:t xml:space="preserve"> 2 </w:t>
            </w:r>
            <w:r w:rsidRPr="006B4E59">
              <w:rPr>
                <w:rFonts w:ascii="Arial" w:eastAsia="Calibri" w:hAnsi="Arial" w:cs="Arial"/>
                <w:bCs/>
                <w:lang w:val="en-US"/>
              </w:rPr>
              <w:t>H</w:t>
            </w:r>
            <w:r w:rsidRPr="006B4E59">
              <w:rPr>
                <w:rFonts w:ascii="Arial" w:eastAsia="Calibri" w:hAnsi="Arial" w:cs="Arial"/>
                <w:bCs/>
                <w:vertAlign w:val="subscript"/>
              </w:rPr>
              <w:t>2</w:t>
            </w:r>
            <w:r w:rsidRPr="006B4E59">
              <w:rPr>
                <w:rFonts w:ascii="Arial" w:eastAsia="Calibri" w:hAnsi="Arial" w:cs="Arial"/>
                <w:bCs/>
                <w:lang w:val="en-US"/>
              </w:rPr>
              <w:t>O</w:t>
            </w:r>
            <w:r w:rsidRPr="006B4E59">
              <w:rPr>
                <w:rFonts w:ascii="Arial" w:eastAsia="Calibri" w:hAnsi="Arial" w:cs="Arial"/>
                <w:bCs/>
              </w:rPr>
              <w:t xml:space="preserve">  или  </w:t>
            </w:r>
            <w:proofErr w:type="spellStart"/>
            <w:r w:rsidRPr="006B4E59">
              <w:rPr>
                <w:rFonts w:ascii="Arial" w:eastAsia="Calibri" w:hAnsi="Arial" w:cs="Arial"/>
                <w:bCs/>
                <w:lang w:val="en-US"/>
              </w:rPr>
              <w:t>CaCl</w:t>
            </w:r>
            <w:proofErr w:type="spellEnd"/>
            <w:r w:rsidRPr="006B4E59">
              <w:rPr>
                <w:rFonts w:ascii="Arial" w:eastAsia="Calibri" w:hAnsi="Arial" w:cs="Arial"/>
                <w:bCs/>
                <w:vertAlign w:val="subscript"/>
              </w:rPr>
              <w:t>2</w:t>
            </w:r>
          </w:p>
        </w:tc>
        <w:tc>
          <w:tcPr>
            <w:tcW w:w="994" w:type="dxa"/>
          </w:tcPr>
          <w:p w:rsidR="00FC5FB9" w:rsidRPr="00CD113A" w:rsidRDefault="00FC5FB9" w:rsidP="007D5CA0">
            <w:pPr>
              <w:pStyle w:val="a4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440</w:t>
            </w:r>
          </w:p>
        </w:tc>
        <w:tc>
          <w:tcPr>
            <w:tcW w:w="1405" w:type="dxa"/>
          </w:tcPr>
          <w:p w:rsidR="00FC5FB9" w:rsidRPr="00CD113A" w:rsidRDefault="00FC5FB9" w:rsidP="007D5CA0">
            <w:pPr>
              <w:pStyle w:val="a4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4400</w:t>
            </w:r>
          </w:p>
        </w:tc>
        <w:tc>
          <w:tcPr>
            <w:tcW w:w="1405" w:type="dxa"/>
          </w:tcPr>
          <w:p w:rsidR="00FC5FB9" w:rsidRPr="00CD113A" w:rsidRDefault="00FC5FB9" w:rsidP="007D5CA0">
            <w:pPr>
              <w:pStyle w:val="a4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100</w:t>
            </w:r>
          </w:p>
        </w:tc>
        <w:tc>
          <w:tcPr>
            <w:tcW w:w="1406" w:type="dxa"/>
          </w:tcPr>
          <w:p w:rsidR="00FC5FB9" w:rsidRPr="00CD113A" w:rsidRDefault="00FC5FB9" w:rsidP="007D5CA0">
            <w:pPr>
              <w:pStyle w:val="a4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10</w:t>
            </w:r>
          </w:p>
        </w:tc>
      </w:tr>
      <w:tr w:rsidR="00FC5FB9" w:rsidTr="007D5CA0">
        <w:tc>
          <w:tcPr>
            <w:tcW w:w="1458" w:type="dxa"/>
          </w:tcPr>
          <w:p w:rsidR="00FC5FB9" w:rsidRDefault="00FC5FB9" w:rsidP="007D5CA0">
            <w:pPr>
              <w:pStyle w:val="a4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Микро</w:t>
            </w:r>
          </w:p>
          <w:p w:rsidR="00FC5FB9" w:rsidRPr="00CD113A" w:rsidRDefault="00FC5FB9" w:rsidP="007D5CA0">
            <w:pPr>
              <w:pStyle w:val="a4"/>
              <w:ind w:left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элемкенты</w:t>
            </w:r>
            <w:proofErr w:type="spellEnd"/>
          </w:p>
        </w:tc>
        <w:tc>
          <w:tcPr>
            <w:tcW w:w="2183" w:type="dxa"/>
          </w:tcPr>
          <w:p w:rsidR="00FC5FB9" w:rsidRPr="00101AC6" w:rsidRDefault="00FC5FB9" w:rsidP="007D5CA0">
            <w:pPr>
              <w:pStyle w:val="a6"/>
              <w:rPr>
                <w:rFonts w:ascii="Arial" w:eastAsia="Calibri" w:hAnsi="Arial" w:cs="Arial"/>
                <w:sz w:val="24"/>
                <w:szCs w:val="24"/>
              </w:rPr>
            </w:pPr>
            <w:r w:rsidRPr="006B4E59">
              <w:rPr>
                <w:rFonts w:ascii="Arial" w:eastAsia="Calibri" w:hAnsi="Arial" w:cs="Arial"/>
                <w:sz w:val="24"/>
                <w:szCs w:val="24"/>
                <w:lang w:val="en-US"/>
              </w:rPr>
              <w:t>Na</w:t>
            </w:r>
            <w:r w:rsidRPr="00101AC6">
              <w:rPr>
                <w:rFonts w:ascii="Arial" w:eastAsia="Calibri" w:hAnsi="Arial" w:cs="Arial"/>
                <w:sz w:val="24"/>
                <w:szCs w:val="24"/>
                <w:vertAlign w:val="subscript"/>
              </w:rPr>
              <w:t>2</w:t>
            </w:r>
            <w:r w:rsidRPr="006B4E59">
              <w:rPr>
                <w:rFonts w:ascii="Arial" w:eastAsia="Calibri" w:hAnsi="Arial" w:cs="Arial"/>
                <w:sz w:val="24"/>
                <w:szCs w:val="24"/>
                <w:lang w:val="en-US"/>
              </w:rPr>
              <w:t>Mo</w:t>
            </w:r>
            <w:r w:rsidRPr="00101AC6">
              <w:rPr>
                <w:rFonts w:ascii="Arial" w:eastAsia="Calibri" w:hAnsi="Arial" w:cs="Arial"/>
                <w:sz w:val="24"/>
                <w:szCs w:val="24"/>
                <w:vertAlign w:val="subscript"/>
              </w:rPr>
              <w:t>4</w:t>
            </w:r>
            <w:r w:rsidRPr="006B4E59">
              <w:rPr>
                <w:rFonts w:ascii="Arial" w:eastAsia="Calibri" w:hAnsi="Arial" w:cs="Arial"/>
                <w:sz w:val="24"/>
                <w:szCs w:val="24"/>
              </w:rPr>
              <w:t>х</w:t>
            </w:r>
            <w:r w:rsidRPr="00101AC6">
              <w:rPr>
                <w:rFonts w:ascii="Arial" w:eastAsia="Calibri" w:hAnsi="Arial" w:cs="Arial"/>
                <w:sz w:val="24"/>
                <w:szCs w:val="24"/>
              </w:rPr>
              <w:t xml:space="preserve"> 2 </w:t>
            </w:r>
            <w:r w:rsidRPr="006B4E59">
              <w:rPr>
                <w:rFonts w:ascii="Arial" w:eastAsia="Calibri" w:hAnsi="Arial" w:cs="Arial"/>
                <w:sz w:val="24"/>
                <w:szCs w:val="24"/>
                <w:lang w:val="en-US"/>
              </w:rPr>
              <w:t>H</w:t>
            </w:r>
            <w:r w:rsidRPr="00101AC6">
              <w:rPr>
                <w:rFonts w:ascii="Arial" w:eastAsia="Calibri" w:hAnsi="Arial" w:cs="Arial"/>
                <w:sz w:val="24"/>
                <w:szCs w:val="24"/>
                <w:vertAlign w:val="subscript"/>
              </w:rPr>
              <w:t>2</w:t>
            </w:r>
            <w:r w:rsidRPr="006B4E59">
              <w:rPr>
                <w:rFonts w:ascii="Arial" w:eastAsia="Calibri" w:hAnsi="Arial" w:cs="Arial"/>
                <w:sz w:val="24"/>
                <w:szCs w:val="24"/>
                <w:lang w:val="en-US"/>
              </w:rPr>
              <w:t>O</w:t>
            </w:r>
            <w:r w:rsidRPr="00101AC6">
              <w:rPr>
                <w:rFonts w:ascii="Arial" w:eastAsia="Calibri" w:hAnsi="Arial" w:cs="Arial"/>
                <w:sz w:val="24"/>
                <w:szCs w:val="24"/>
              </w:rPr>
              <w:t xml:space="preserve">  </w:t>
            </w:r>
          </w:p>
          <w:p w:rsidR="00FC5FB9" w:rsidRPr="00101AC6" w:rsidRDefault="00FC5FB9" w:rsidP="007D5CA0">
            <w:pPr>
              <w:pStyle w:val="a6"/>
              <w:rPr>
                <w:rFonts w:ascii="Arial" w:eastAsia="Calibri" w:hAnsi="Arial" w:cs="Arial"/>
                <w:sz w:val="24"/>
                <w:szCs w:val="24"/>
              </w:rPr>
            </w:pPr>
            <w:proofErr w:type="spellStart"/>
            <w:r w:rsidRPr="006B4E59">
              <w:rPr>
                <w:rFonts w:ascii="Arial" w:eastAsia="Calibri" w:hAnsi="Arial" w:cs="Arial"/>
                <w:sz w:val="24"/>
                <w:szCs w:val="24"/>
                <w:lang w:val="en-US"/>
              </w:rPr>
              <w:t>CuSO</w:t>
            </w:r>
            <w:proofErr w:type="spellEnd"/>
            <w:r w:rsidRPr="00101AC6">
              <w:rPr>
                <w:rFonts w:ascii="Arial" w:eastAsia="Calibri" w:hAnsi="Arial" w:cs="Arial"/>
                <w:sz w:val="24"/>
                <w:szCs w:val="24"/>
                <w:vertAlign w:val="subscript"/>
              </w:rPr>
              <w:t>4</w:t>
            </w:r>
            <w:r w:rsidRPr="006B4E59">
              <w:rPr>
                <w:rFonts w:ascii="Arial" w:eastAsia="Calibri" w:hAnsi="Arial" w:cs="Arial"/>
                <w:sz w:val="24"/>
                <w:szCs w:val="24"/>
              </w:rPr>
              <w:t>х</w:t>
            </w:r>
            <w:r w:rsidRPr="00101AC6">
              <w:rPr>
                <w:rFonts w:ascii="Arial" w:eastAsia="Calibri" w:hAnsi="Arial" w:cs="Arial"/>
                <w:sz w:val="24"/>
                <w:szCs w:val="24"/>
              </w:rPr>
              <w:t xml:space="preserve"> 5 </w:t>
            </w:r>
            <w:r w:rsidRPr="006B4E59">
              <w:rPr>
                <w:rFonts w:ascii="Arial" w:eastAsia="Calibri" w:hAnsi="Arial" w:cs="Arial"/>
                <w:sz w:val="24"/>
                <w:szCs w:val="24"/>
                <w:lang w:val="en-US"/>
              </w:rPr>
              <w:t>H</w:t>
            </w:r>
            <w:r w:rsidRPr="00101AC6">
              <w:rPr>
                <w:rFonts w:ascii="Arial" w:eastAsia="Calibri" w:hAnsi="Arial" w:cs="Arial"/>
                <w:sz w:val="24"/>
                <w:szCs w:val="24"/>
                <w:vertAlign w:val="subscript"/>
              </w:rPr>
              <w:t>2</w:t>
            </w:r>
            <w:r w:rsidRPr="006B4E59">
              <w:rPr>
                <w:rFonts w:ascii="Arial" w:eastAsia="Calibri" w:hAnsi="Arial" w:cs="Arial"/>
                <w:sz w:val="24"/>
                <w:szCs w:val="24"/>
                <w:lang w:val="en-US"/>
              </w:rPr>
              <w:t>O</w:t>
            </w:r>
            <w:r w:rsidRPr="00101AC6">
              <w:rPr>
                <w:rFonts w:ascii="Arial" w:eastAsia="Calibri" w:hAnsi="Arial" w:cs="Arial"/>
                <w:sz w:val="24"/>
                <w:szCs w:val="24"/>
              </w:rPr>
              <w:t xml:space="preserve">  </w:t>
            </w:r>
          </w:p>
          <w:p w:rsidR="00FC5FB9" w:rsidRPr="00101AC6" w:rsidRDefault="00FC5FB9" w:rsidP="007D5CA0">
            <w:pPr>
              <w:pStyle w:val="a6"/>
              <w:rPr>
                <w:rFonts w:ascii="Arial" w:eastAsia="Calibri" w:hAnsi="Arial" w:cs="Arial"/>
                <w:sz w:val="24"/>
                <w:szCs w:val="24"/>
              </w:rPr>
            </w:pPr>
            <w:r w:rsidRPr="006B4E59">
              <w:rPr>
                <w:rFonts w:ascii="Arial" w:eastAsia="Calibri" w:hAnsi="Arial" w:cs="Arial"/>
                <w:sz w:val="24"/>
                <w:szCs w:val="24"/>
                <w:lang w:val="en-US"/>
              </w:rPr>
              <w:t>H</w:t>
            </w:r>
            <w:r w:rsidRPr="00101AC6">
              <w:rPr>
                <w:rFonts w:ascii="Arial" w:eastAsia="Calibri" w:hAnsi="Arial" w:cs="Arial"/>
                <w:sz w:val="24"/>
                <w:szCs w:val="24"/>
                <w:vertAlign w:val="subscript"/>
              </w:rPr>
              <w:t>3</w:t>
            </w:r>
            <w:r w:rsidRPr="006B4E59">
              <w:rPr>
                <w:rFonts w:ascii="Arial" w:eastAsia="Calibri" w:hAnsi="Arial" w:cs="Arial"/>
                <w:sz w:val="24"/>
                <w:szCs w:val="24"/>
                <w:lang w:val="en-US"/>
              </w:rPr>
              <w:t>BO</w:t>
            </w:r>
            <w:r w:rsidRPr="00101AC6">
              <w:rPr>
                <w:rFonts w:ascii="Arial" w:eastAsia="Calibri" w:hAnsi="Arial" w:cs="Arial"/>
                <w:sz w:val="24"/>
                <w:szCs w:val="24"/>
                <w:vertAlign w:val="subscript"/>
              </w:rPr>
              <w:t>3</w:t>
            </w:r>
          </w:p>
          <w:p w:rsidR="00FC5FB9" w:rsidRPr="006B4E59" w:rsidRDefault="00FC5FB9" w:rsidP="007D5CA0">
            <w:pPr>
              <w:pStyle w:val="a6"/>
              <w:rPr>
                <w:rFonts w:ascii="Arial" w:eastAsia="Calibri" w:hAnsi="Arial" w:cs="Arial"/>
                <w:sz w:val="24"/>
                <w:szCs w:val="24"/>
              </w:rPr>
            </w:pPr>
            <w:proofErr w:type="spellStart"/>
            <w:r w:rsidRPr="006B4E59">
              <w:rPr>
                <w:rFonts w:ascii="Arial" w:eastAsia="Calibri" w:hAnsi="Arial" w:cs="Arial"/>
                <w:sz w:val="24"/>
                <w:szCs w:val="24"/>
                <w:lang w:val="en-US"/>
              </w:rPr>
              <w:t>MnSO</w:t>
            </w:r>
            <w:proofErr w:type="spellEnd"/>
            <w:r w:rsidRPr="006B4E59">
              <w:rPr>
                <w:rFonts w:ascii="Arial" w:eastAsia="Calibri" w:hAnsi="Arial" w:cs="Arial"/>
                <w:sz w:val="24"/>
                <w:szCs w:val="24"/>
                <w:vertAlign w:val="subscript"/>
              </w:rPr>
              <w:t>4</w:t>
            </w:r>
            <w:r w:rsidRPr="006B4E59">
              <w:rPr>
                <w:rFonts w:ascii="Arial" w:eastAsia="Calibri" w:hAnsi="Arial" w:cs="Arial"/>
                <w:sz w:val="24"/>
                <w:szCs w:val="24"/>
              </w:rPr>
              <w:t xml:space="preserve">  </w:t>
            </w:r>
            <w:proofErr w:type="spellStart"/>
            <w:r w:rsidRPr="006B4E59">
              <w:rPr>
                <w:rFonts w:ascii="Arial" w:eastAsia="Calibri" w:hAnsi="Arial" w:cs="Arial"/>
                <w:sz w:val="24"/>
                <w:szCs w:val="24"/>
              </w:rPr>
              <w:t>х</w:t>
            </w:r>
            <w:proofErr w:type="spellEnd"/>
            <w:r w:rsidRPr="006B4E59">
              <w:rPr>
                <w:rFonts w:ascii="Arial" w:eastAsia="Calibri" w:hAnsi="Arial" w:cs="Arial"/>
                <w:sz w:val="24"/>
                <w:szCs w:val="24"/>
              </w:rPr>
              <w:t xml:space="preserve"> 4</w:t>
            </w:r>
            <w:r w:rsidRPr="006B4E59">
              <w:rPr>
                <w:rFonts w:ascii="Arial" w:eastAsia="Calibri" w:hAnsi="Arial" w:cs="Arial"/>
                <w:sz w:val="24"/>
                <w:szCs w:val="24"/>
                <w:lang w:val="en-US"/>
              </w:rPr>
              <w:t>H</w:t>
            </w:r>
            <w:r w:rsidRPr="006B4E59">
              <w:rPr>
                <w:rFonts w:ascii="Arial" w:eastAsia="Calibri" w:hAnsi="Arial" w:cs="Arial"/>
                <w:sz w:val="24"/>
                <w:szCs w:val="24"/>
                <w:vertAlign w:val="subscript"/>
              </w:rPr>
              <w:t>2</w:t>
            </w:r>
            <w:r w:rsidRPr="006B4E59">
              <w:rPr>
                <w:rFonts w:ascii="Arial" w:eastAsia="Calibri" w:hAnsi="Arial" w:cs="Arial"/>
                <w:sz w:val="24"/>
                <w:szCs w:val="24"/>
                <w:lang w:val="en-US"/>
              </w:rPr>
              <w:t>O</w:t>
            </w:r>
          </w:p>
          <w:p w:rsidR="00FC5FB9" w:rsidRPr="00101AC6" w:rsidRDefault="00FC5FB9" w:rsidP="007D5CA0">
            <w:pPr>
              <w:pStyle w:val="a6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 w:rsidRPr="006B4E59">
              <w:rPr>
                <w:rFonts w:ascii="Arial" w:eastAsia="Calibri" w:hAnsi="Arial" w:cs="Arial"/>
                <w:sz w:val="24"/>
                <w:szCs w:val="24"/>
                <w:lang w:val="en-US"/>
              </w:rPr>
              <w:t>ZnSO</w:t>
            </w:r>
            <w:r w:rsidRPr="00101AC6">
              <w:rPr>
                <w:rFonts w:ascii="Arial" w:eastAsia="Calibri" w:hAnsi="Arial" w:cs="Arial"/>
                <w:sz w:val="24"/>
                <w:szCs w:val="24"/>
                <w:vertAlign w:val="subscript"/>
                <w:lang w:val="en-US"/>
              </w:rPr>
              <w:t>4</w:t>
            </w:r>
            <w:r w:rsidRPr="00101AC6"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B4E59">
              <w:rPr>
                <w:rFonts w:ascii="Arial" w:eastAsia="Calibri" w:hAnsi="Arial" w:cs="Arial"/>
                <w:sz w:val="24"/>
                <w:szCs w:val="24"/>
              </w:rPr>
              <w:t>х</w:t>
            </w:r>
            <w:proofErr w:type="spellEnd"/>
            <w:r w:rsidRPr="00101AC6"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 7 </w:t>
            </w:r>
            <w:r w:rsidRPr="006B4E59">
              <w:rPr>
                <w:rFonts w:ascii="Arial" w:eastAsia="Calibri" w:hAnsi="Arial" w:cs="Arial"/>
                <w:sz w:val="24"/>
                <w:szCs w:val="24"/>
                <w:lang w:val="en-US"/>
              </w:rPr>
              <w:t>H</w:t>
            </w:r>
            <w:r w:rsidRPr="00101AC6">
              <w:rPr>
                <w:rFonts w:ascii="Arial" w:eastAsia="Calibri" w:hAnsi="Arial" w:cs="Arial"/>
                <w:sz w:val="24"/>
                <w:szCs w:val="24"/>
                <w:vertAlign w:val="subscript"/>
                <w:lang w:val="en-US"/>
              </w:rPr>
              <w:t>2</w:t>
            </w:r>
            <w:r w:rsidRPr="006B4E59">
              <w:rPr>
                <w:rFonts w:ascii="Arial" w:eastAsia="Calibri" w:hAnsi="Arial" w:cs="Arial"/>
                <w:sz w:val="24"/>
                <w:szCs w:val="24"/>
                <w:lang w:val="en-US"/>
              </w:rPr>
              <w:t>O</w:t>
            </w:r>
          </w:p>
          <w:p w:rsidR="00FC5FB9" w:rsidRPr="00101AC6" w:rsidRDefault="00FC5FB9" w:rsidP="007D5CA0">
            <w:pPr>
              <w:pStyle w:val="a6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 w:rsidRPr="006B4E59">
              <w:rPr>
                <w:rFonts w:ascii="Arial" w:eastAsia="Calibri" w:hAnsi="Arial" w:cs="Arial"/>
                <w:sz w:val="24"/>
                <w:szCs w:val="24"/>
                <w:lang w:val="en-US"/>
              </w:rPr>
              <w:t>KI</w:t>
            </w:r>
          </w:p>
          <w:p w:rsidR="00FC5FB9" w:rsidRPr="00101AC6" w:rsidRDefault="00FC5FB9" w:rsidP="007D5CA0">
            <w:pPr>
              <w:pStyle w:val="a6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B4E59">
              <w:rPr>
                <w:rFonts w:ascii="Arial" w:eastAsia="Calibri" w:hAnsi="Arial" w:cs="Arial"/>
                <w:sz w:val="24"/>
                <w:szCs w:val="24"/>
                <w:lang w:val="en-US"/>
              </w:rPr>
              <w:t>CoCl</w:t>
            </w:r>
            <w:r w:rsidRPr="00101AC6">
              <w:rPr>
                <w:rFonts w:ascii="Arial" w:eastAsia="Calibri" w:hAnsi="Arial" w:cs="Arial"/>
                <w:sz w:val="24"/>
                <w:szCs w:val="24"/>
                <w:vertAlign w:val="subscript"/>
                <w:lang w:val="en-US"/>
              </w:rPr>
              <w:t>2</w:t>
            </w:r>
            <w:r w:rsidRPr="00101AC6"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6B4E59">
              <w:rPr>
                <w:rFonts w:ascii="Arial" w:eastAsia="Calibri" w:hAnsi="Arial" w:cs="Arial"/>
                <w:sz w:val="24"/>
                <w:szCs w:val="24"/>
              </w:rPr>
              <w:t>х</w:t>
            </w:r>
            <w:proofErr w:type="spellEnd"/>
            <w:r w:rsidRPr="00101AC6"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 6 </w:t>
            </w:r>
            <w:r w:rsidRPr="006B4E59">
              <w:rPr>
                <w:rFonts w:ascii="Arial" w:eastAsia="Calibri" w:hAnsi="Arial" w:cs="Arial"/>
                <w:sz w:val="24"/>
                <w:szCs w:val="24"/>
                <w:lang w:val="en-US"/>
              </w:rPr>
              <w:t>H</w:t>
            </w:r>
            <w:r w:rsidRPr="00101AC6">
              <w:rPr>
                <w:rFonts w:ascii="Arial" w:eastAsia="Calibri" w:hAnsi="Arial" w:cs="Arial"/>
                <w:sz w:val="24"/>
                <w:szCs w:val="24"/>
                <w:vertAlign w:val="subscript"/>
                <w:lang w:val="en-US"/>
              </w:rPr>
              <w:t>2</w:t>
            </w:r>
            <w:r w:rsidRPr="006B4E59">
              <w:rPr>
                <w:rFonts w:ascii="Arial" w:eastAsia="Calibri" w:hAnsi="Arial" w:cs="Arial"/>
                <w:sz w:val="24"/>
                <w:szCs w:val="24"/>
                <w:lang w:val="en-US"/>
              </w:rPr>
              <w:t>O</w:t>
            </w:r>
          </w:p>
        </w:tc>
        <w:tc>
          <w:tcPr>
            <w:tcW w:w="994" w:type="dxa"/>
          </w:tcPr>
          <w:p w:rsidR="00FC5FB9" w:rsidRDefault="00FC5FB9" w:rsidP="007D5CA0">
            <w:pPr>
              <w:pStyle w:val="a4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0,25</w:t>
            </w:r>
          </w:p>
          <w:p w:rsidR="00FC5FB9" w:rsidRDefault="00FC5FB9" w:rsidP="007D5CA0">
            <w:pPr>
              <w:pStyle w:val="a4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0,025</w:t>
            </w:r>
          </w:p>
          <w:p w:rsidR="00FC5FB9" w:rsidRDefault="00FC5FB9" w:rsidP="007D5CA0">
            <w:pPr>
              <w:pStyle w:val="a4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6,2</w:t>
            </w:r>
          </w:p>
          <w:p w:rsidR="00FC5FB9" w:rsidRDefault="00FC5FB9" w:rsidP="007D5CA0">
            <w:pPr>
              <w:pStyle w:val="a4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22,3</w:t>
            </w:r>
          </w:p>
          <w:p w:rsidR="00FC5FB9" w:rsidRDefault="00FC5FB9" w:rsidP="007D5CA0">
            <w:pPr>
              <w:pStyle w:val="a4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8,6</w:t>
            </w:r>
          </w:p>
          <w:p w:rsidR="00FC5FB9" w:rsidRDefault="00FC5FB9" w:rsidP="007D5CA0">
            <w:pPr>
              <w:pStyle w:val="a4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0,83</w:t>
            </w:r>
          </w:p>
          <w:p w:rsidR="00FC5FB9" w:rsidRPr="00CD113A" w:rsidRDefault="00FC5FB9" w:rsidP="007D5CA0">
            <w:pPr>
              <w:pStyle w:val="a4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0,025</w:t>
            </w:r>
          </w:p>
        </w:tc>
        <w:tc>
          <w:tcPr>
            <w:tcW w:w="1405" w:type="dxa"/>
          </w:tcPr>
          <w:p w:rsidR="00FC5FB9" w:rsidRDefault="00FC5FB9" w:rsidP="007D5CA0">
            <w:pPr>
              <w:pStyle w:val="a4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  <w:p w:rsidR="00FC5FB9" w:rsidRDefault="00FC5FB9" w:rsidP="007D5CA0">
            <w:pPr>
              <w:pStyle w:val="a4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2,5</w:t>
            </w:r>
          </w:p>
          <w:p w:rsidR="00FC5FB9" w:rsidRDefault="00FC5FB9" w:rsidP="007D5CA0">
            <w:pPr>
              <w:pStyle w:val="a4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620</w:t>
            </w:r>
          </w:p>
          <w:p w:rsidR="00FC5FB9" w:rsidRDefault="00FC5FB9" w:rsidP="007D5CA0">
            <w:pPr>
              <w:pStyle w:val="a4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2230</w:t>
            </w:r>
          </w:p>
          <w:p w:rsidR="00FC5FB9" w:rsidRDefault="00FC5FB9" w:rsidP="007D5CA0">
            <w:pPr>
              <w:pStyle w:val="a4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860</w:t>
            </w:r>
          </w:p>
          <w:p w:rsidR="00FC5FB9" w:rsidRDefault="00FC5FB9" w:rsidP="007D5CA0">
            <w:pPr>
              <w:pStyle w:val="a4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</w:t>
            </w:r>
          </w:p>
          <w:p w:rsidR="00FC5FB9" w:rsidRPr="00CD113A" w:rsidRDefault="00FC5FB9" w:rsidP="007D5CA0">
            <w:pPr>
              <w:pStyle w:val="a4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</w:t>
            </w:r>
          </w:p>
        </w:tc>
        <w:tc>
          <w:tcPr>
            <w:tcW w:w="1405" w:type="dxa"/>
          </w:tcPr>
          <w:p w:rsidR="00FC5FB9" w:rsidRDefault="00FC5FB9" w:rsidP="007D5CA0">
            <w:pPr>
              <w:pStyle w:val="a4"/>
              <w:ind w:left="0"/>
              <w:rPr>
                <w:rFonts w:ascii="Arial" w:hAnsi="Arial" w:cs="Arial"/>
              </w:rPr>
            </w:pPr>
          </w:p>
          <w:p w:rsidR="00FC5FB9" w:rsidRDefault="00FC5FB9" w:rsidP="007D5CA0">
            <w:pPr>
              <w:pStyle w:val="a4"/>
              <w:ind w:left="0"/>
              <w:rPr>
                <w:rFonts w:ascii="Arial" w:hAnsi="Arial" w:cs="Arial"/>
              </w:rPr>
            </w:pPr>
          </w:p>
          <w:p w:rsidR="00FC5FB9" w:rsidRDefault="00FC5FB9" w:rsidP="007D5CA0">
            <w:pPr>
              <w:pStyle w:val="a4"/>
              <w:ind w:left="0"/>
              <w:rPr>
                <w:rFonts w:ascii="Arial" w:hAnsi="Arial" w:cs="Arial"/>
              </w:rPr>
            </w:pPr>
          </w:p>
          <w:p w:rsidR="00FC5FB9" w:rsidRPr="00CD113A" w:rsidRDefault="00FC5FB9" w:rsidP="007D5CA0">
            <w:pPr>
              <w:pStyle w:val="a4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1000</w:t>
            </w:r>
          </w:p>
        </w:tc>
        <w:tc>
          <w:tcPr>
            <w:tcW w:w="1406" w:type="dxa"/>
          </w:tcPr>
          <w:p w:rsidR="00FC5FB9" w:rsidRDefault="00FC5FB9" w:rsidP="007D5CA0">
            <w:pPr>
              <w:pStyle w:val="a4"/>
              <w:ind w:left="0"/>
              <w:rPr>
                <w:rFonts w:ascii="Arial" w:hAnsi="Arial" w:cs="Arial"/>
              </w:rPr>
            </w:pPr>
          </w:p>
          <w:p w:rsidR="00FC5FB9" w:rsidRDefault="00FC5FB9" w:rsidP="007D5CA0">
            <w:pPr>
              <w:pStyle w:val="a4"/>
              <w:ind w:left="0"/>
              <w:rPr>
                <w:rFonts w:ascii="Arial" w:hAnsi="Arial" w:cs="Arial"/>
              </w:rPr>
            </w:pPr>
          </w:p>
          <w:p w:rsidR="00FC5FB9" w:rsidRDefault="00FC5FB9" w:rsidP="007D5CA0">
            <w:pPr>
              <w:pStyle w:val="a4"/>
              <w:ind w:left="0"/>
              <w:rPr>
                <w:rFonts w:ascii="Arial" w:hAnsi="Arial" w:cs="Arial"/>
              </w:rPr>
            </w:pPr>
          </w:p>
          <w:p w:rsidR="00FC5FB9" w:rsidRPr="00CD113A" w:rsidRDefault="00FC5FB9" w:rsidP="007D5CA0">
            <w:pPr>
              <w:pStyle w:val="a4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10</w:t>
            </w:r>
          </w:p>
        </w:tc>
      </w:tr>
      <w:tr w:rsidR="00FC5FB9" w:rsidTr="007D5CA0">
        <w:tc>
          <w:tcPr>
            <w:tcW w:w="1458" w:type="dxa"/>
          </w:tcPr>
          <w:p w:rsidR="00FC5FB9" w:rsidRPr="00CD113A" w:rsidRDefault="00FC5FB9" w:rsidP="007D5CA0">
            <w:pPr>
              <w:pStyle w:val="a4"/>
              <w:ind w:left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Хелат</w:t>
            </w:r>
            <w:proofErr w:type="spellEnd"/>
            <w:r>
              <w:rPr>
                <w:rFonts w:ascii="Arial" w:hAnsi="Arial" w:cs="Arial"/>
              </w:rPr>
              <w:t xml:space="preserve"> железа</w:t>
            </w:r>
          </w:p>
        </w:tc>
        <w:tc>
          <w:tcPr>
            <w:tcW w:w="2183" w:type="dxa"/>
          </w:tcPr>
          <w:p w:rsidR="00FC5FB9" w:rsidRDefault="00FC5FB9" w:rsidP="007D5CA0">
            <w:pPr>
              <w:pStyle w:val="a4"/>
              <w:ind w:left="0"/>
              <w:rPr>
                <w:rFonts w:ascii="Arial" w:eastAsia="Calibri" w:hAnsi="Arial" w:cs="Arial"/>
                <w:bCs/>
              </w:rPr>
            </w:pPr>
            <w:proofErr w:type="spellStart"/>
            <w:r w:rsidRPr="006B4E59">
              <w:rPr>
                <w:rFonts w:ascii="Arial" w:eastAsia="Calibri" w:hAnsi="Arial" w:cs="Arial"/>
                <w:bCs/>
                <w:lang w:val="en-US"/>
              </w:rPr>
              <w:t>FeSO</w:t>
            </w:r>
            <w:proofErr w:type="spellEnd"/>
            <w:r w:rsidRPr="006B4E59">
              <w:rPr>
                <w:rFonts w:ascii="Arial" w:eastAsia="Calibri" w:hAnsi="Arial" w:cs="Arial"/>
                <w:bCs/>
                <w:vertAlign w:val="subscript"/>
              </w:rPr>
              <w:t>4</w:t>
            </w:r>
            <w:r w:rsidRPr="006B4E59">
              <w:rPr>
                <w:rFonts w:ascii="Arial" w:eastAsia="Calibri" w:hAnsi="Arial" w:cs="Arial"/>
                <w:bCs/>
              </w:rPr>
              <w:t xml:space="preserve"> </w:t>
            </w:r>
            <w:proofErr w:type="spellStart"/>
            <w:r w:rsidRPr="006B4E59">
              <w:rPr>
                <w:rFonts w:ascii="Arial" w:eastAsia="Calibri" w:hAnsi="Arial" w:cs="Arial"/>
                <w:bCs/>
              </w:rPr>
              <w:t>х</w:t>
            </w:r>
            <w:proofErr w:type="spellEnd"/>
            <w:r w:rsidRPr="006B4E59">
              <w:rPr>
                <w:rFonts w:ascii="Arial" w:eastAsia="Calibri" w:hAnsi="Arial" w:cs="Arial"/>
                <w:bCs/>
              </w:rPr>
              <w:t xml:space="preserve"> 7 </w:t>
            </w:r>
            <w:r w:rsidRPr="006B4E59">
              <w:rPr>
                <w:rFonts w:ascii="Arial" w:eastAsia="Calibri" w:hAnsi="Arial" w:cs="Arial"/>
                <w:bCs/>
                <w:lang w:val="en-US"/>
              </w:rPr>
              <w:t>H</w:t>
            </w:r>
            <w:r w:rsidRPr="006B4E59">
              <w:rPr>
                <w:rFonts w:ascii="Arial" w:eastAsia="Calibri" w:hAnsi="Arial" w:cs="Arial"/>
                <w:bCs/>
                <w:vertAlign w:val="subscript"/>
              </w:rPr>
              <w:t>2</w:t>
            </w:r>
            <w:r w:rsidRPr="006B4E59">
              <w:rPr>
                <w:rFonts w:ascii="Arial" w:eastAsia="Calibri" w:hAnsi="Arial" w:cs="Arial"/>
                <w:bCs/>
                <w:lang w:val="en-US"/>
              </w:rPr>
              <w:t>O</w:t>
            </w:r>
          </w:p>
          <w:p w:rsidR="00FC5FB9" w:rsidRPr="009B4178" w:rsidRDefault="00FC5FB9" w:rsidP="007D5CA0">
            <w:pPr>
              <w:pStyle w:val="a4"/>
              <w:ind w:left="0"/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  <w:bCs/>
                <w:lang w:val="en-US"/>
              </w:rPr>
              <w:t>Na</w:t>
            </w:r>
            <w:r w:rsidRPr="00DC6DFB">
              <w:rPr>
                <w:rFonts w:ascii="Arial" w:eastAsia="Calibri" w:hAnsi="Arial" w:cs="Arial"/>
                <w:bCs/>
                <w:vertAlign w:val="subscript"/>
              </w:rPr>
              <w:t>2</w:t>
            </w:r>
            <w:r>
              <w:rPr>
                <w:rFonts w:ascii="Arial" w:eastAsia="Calibri" w:hAnsi="Arial" w:cs="Arial"/>
                <w:bCs/>
              </w:rPr>
              <w:t>ЭДТА х6 Н</w:t>
            </w:r>
            <w:r>
              <w:rPr>
                <w:rFonts w:ascii="Arial" w:eastAsia="Calibri" w:hAnsi="Arial" w:cs="Arial"/>
                <w:bCs/>
                <w:vertAlign w:val="subscript"/>
              </w:rPr>
              <w:t>2</w:t>
            </w:r>
            <w:r>
              <w:rPr>
                <w:rFonts w:ascii="Arial" w:eastAsia="Calibri" w:hAnsi="Arial" w:cs="Arial"/>
                <w:bCs/>
              </w:rPr>
              <w:t>О</w:t>
            </w:r>
          </w:p>
        </w:tc>
        <w:tc>
          <w:tcPr>
            <w:tcW w:w="994" w:type="dxa"/>
          </w:tcPr>
          <w:p w:rsidR="00FC5FB9" w:rsidRDefault="00FC5FB9" w:rsidP="007D5CA0">
            <w:pPr>
              <w:pStyle w:val="a4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27,8</w:t>
            </w:r>
          </w:p>
          <w:p w:rsidR="00FC5FB9" w:rsidRPr="00CD113A" w:rsidRDefault="00FC5FB9" w:rsidP="007D5CA0">
            <w:pPr>
              <w:pStyle w:val="a4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37,3</w:t>
            </w:r>
          </w:p>
        </w:tc>
        <w:tc>
          <w:tcPr>
            <w:tcW w:w="1405" w:type="dxa"/>
          </w:tcPr>
          <w:p w:rsidR="00FC5FB9" w:rsidRDefault="00FC5FB9" w:rsidP="007D5CA0">
            <w:pPr>
              <w:pStyle w:val="a4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557</w:t>
            </w:r>
          </w:p>
          <w:p w:rsidR="00FC5FB9" w:rsidRPr="00CD113A" w:rsidRDefault="00FC5FB9" w:rsidP="007D5CA0">
            <w:pPr>
              <w:pStyle w:val="a4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745</w:t>
            </w:r>
          </w:p>
        </w:tc>
        <w:tc>
          <w:tcPr>
            <w:tcW w:w="1405" w:type="dxa"/>
          </w:tcPr>
          <w:p w:rsidR="00FC5FB9" w:rsidRPr="00CD113A" w:rsidRDefault="00FC5FB9" w:rsidP="007D5CA0">
            <w:pPr>
              <w:pStyle w:val="a4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 (100 мл каждое вещество)</w:t>
            </w:r>
          </w:p>
        </w:tc>
        <w:tc>
          <w:tcPr>
            <w:tcW w:w="1406" w:type="dxa"/>
          </w:tcPr>
          <w:p w:rsidR="00FC5FB9" w:rsidRPr="00CD113A" w:rsidRDefault="00FC5FB9" w:rsidP="007D5CA0">
            <w:pPr>
              <w:pStyle w:val="a4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10</w:t>
            </w:r>
          </w:p>
        </w:tc>
      </w:tr>
      <w:tr w:rsidR="00FC5FB9" w:rsidTr="007D5CA0">
        <w:tc>
          <w:tcPr>
            <w:tcW w:w="1458" w:type="dxa"/>
          </w:tcPr>
          <w:p w:rsidR="00FC5FB9" w:rsidRPr="00CD113A" w:rsidRDefault="00FC5FB9" w:rsidP="007D5CA0">
            <w:pPr>
              <w:pStyle w:val="a4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Углеводы </w:t>
            </w:r>
          </w:p>
        </w:tc>
        <w:tc>
          <w:tcPr>
            <w:tcW w:w="2183" w:type="dxa"/>
          </w:tcPr>
          <w:p w:rsidR="00FC5FB9" w:rsidRPr="00CD113A" w:rsidRDefault="00FC5FB9" w:rsidP="007D5CA0">
            <w:pPr>
              <w:pStyle w:val="a4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сахароза</w:t>
            </w:r>
          </w:p>
        </w:tc>
        <w:tc>
          <w:tcPr>
            <w:tcW w:w="994" w:type="dxa"/>
          </w:tcPr>
          <w:p w:rsidR="00FC5FB9" w:rsidRPr="00CD113A" w:rsidRDefault="00FC5FB9" w:rsidP="007D5CA0">
            <w:pPr>
              <w:pStyle w:val="a4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30000</w:t>
            </w:r>
          </w:p>
        </w:tc>
        <w:tc>
          <w:tcPr>
            <w:tcW w:w="4216" w:type="dxa"/>
            <w:gridSpan w:val="3"/>
            <w:vMerge w:val="restart"/>
          </w:tcPr>
          <w:p w:rsidR="00FC5FB9" w:rsidRPr="00CD113A" w:rsidRDefault="00FC5FB9" w:rsidP="007D5CA0">
            <w:pPr>
              <w:pStyle w:val="a4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Добавляют в сухом виде</w:t>
            </w:r>
          </w:p>
        </w:tc>
      </w:tr>
      <w:tr w:rsidR="00FC5FB9" w:rsidTr="007D5CA0">
        <w:tc>
          <w:tcPr>
            <w:tcW w:w="1458" w:type="dxa"/>
          </w:tcPr>
          <w:p w:rsidR="00FC5FB9" w:rsidRPr="00CD113A" w:rsidRDefault="00FC5FB9" w:rsidP="007D5CA0">
            <w:pPr>
              <w:pStyle w:val="a4"/>
              <w:ind w:left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Агар</w:t>
            </w:r>
            <w:proofErr w:type="spellEnd"/>
          </w:p>
        </w:tc>
        <w:tc>
          <w:tcPr>
            <w:tcW w:w="2183" w:type="dxa"/>
          </w:tcPr>
          <w:p w:rsidR="00FC5FB9" w:rsidRPr="00CD113A" w:rsidRDefault="00FC5FB9" w:rsidP="007D5CA0">
            <w:pPr>
              <w:pStyle w:val="a4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Агар-агар</w:t>
            </w:r>
          </w:p>
        </w:tc>
        <w:tc>
          <w:tcPr>
            <w:tcW w:w="994" w:type="dxa"/>
          </w:tcPr>
          <w:p w:rsidR="00FC5FB9" w:rsidRPr="00CD113A" w:rsidRDefault="00FC5FB9" w:rsidP="007D5CA0">
            <w:pPr>
              <w:pStyle w:val="a4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8000</w:t>
            </w:r>
          </w:p>
        </w:tc>
        <w:tc>
          <w:tcPr>
            <w:tcW w:w="4216" w:type="dxa"/>
            <w:gridSpan w:val="3"/>
            <w:vMerge/>
          </w:tcPr>
          <w:p w:rsidR="00FC5FB9" w:rsidRPr="00CD113A" w:rsidRDefault="00FC5FB9" w:rsidP="007D5CA0">
            <w:pPr>
              <w:pStyle w:val="a4"/>
              <w:ind w:left="0"/>
              <w:rPr>
                <w:rFonts w:ascii="Arial" w:hAnsi="Arial" w:cs="Arial"/>
              </w:rPr>
            </w:pPr>
          </w:p>
        </w:tc>
      </w:tr>
      <w:tr w:rsidR="00FC5FB9" w:rsidTr="007D5CA0">
        <w:trPr>
          <w:trHeight w:val="465"/>
        </w:trPr>
        <w:tc>
          <w:tcPr>
            <w:tcW w:w="1458" w:type="dxa"/>
            <w:vMerge w:val="restart"/>
          </w:tcPr>
          <w:p w:rsidR="00FC5FB9" w:rsidRPr="00CD113A" w:rsidRDefault="00FC5FB9" w:rsidP="007D5CA0">
            <w:pPr>
              <w:pStyle w:val="a4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Витамины </w:t>
            </w:r>
          </w:p>
        </w:tc>
        <w:tc>
          <w:tcPr>
            <w:tcW w:w="2183" w:type="dxa"/>
          </w:tcPr>
          <w:p w:rsidR="00FC5FB9" w:rsidRDefault="00FC5FB9" w:rsidP="007D5CA0">
            <w:pPr>
              <w:pStyle w:val="a4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Тиамин (В</w:t>
            </w:r>
            <w:proofErr w:type="gramStart"/>
            <w:r>
              <w:rPr>
                <w:rFonts w:ascii="Arial" w:hAnsi="Arial" w:cs="Arial"/>
              </w:rPr>
              <w:t>1</w:t>
            </w:r>
            <w:proofErr w:type="gramEnd"/>
            <w:r>
              <w:rPr>
                <w:rFonts w:ascii="Arial" w:hAnsi="Arial" w:cs="Arial"/>
              </w:rPr>
              <w:t>)</w:t>
            </w:r>
          </w:p>
          <w:p w:rsidR="00FC5FB9" w:rsidRPr="009F40D1" w:rsidRDefault="00FC5FB9" w:rsidP="007D5CA0">
            <w:pPr>
              <w:pStyle w:val="a4"/>
              <w:ind w:left="0"/>
              <w:rPr>
                <w:rFonts w:ascii="Arial" w:hAnsi="Arial" w:cs="Arial"/>
              </w:rPr>
            </w:pPr>
          </w:p>
        </w:tc>
        <w:tc>
          <w:tcPr>
            <w:tcW w:w="994" w:type="dxa"/>
          </w:tcPr>
          <w:p w:rsidR="00FC5FB9" w:rsidRPr="00CD113A" w:rsidRDefault="00FC5FB9" w:rsidP="007D5CA0">
            <w:pPr>
              <w:pStyle w:val="a4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0,4</w:t>
            </w:r>
          </w:p>
        </w:tc>
        <w:tc>
          <w:tcPr>
            <w:tcW w:w="1405" w:type="dxa"/>
          </w:tcPr>
          <w:p w:rsidR="00FC5FB9" w:rsidRPr="00CD113A" w:rsidRDefault="00FC5FB9" w:rsidP="007D5CA0">
            <w:pPr>
              <w:pStyle w:val="a4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</w:tc>
        <w:tc>
          <w:tcPr>
            <w:tcW w:w="1405" w:type="dxa"/>
            <w:vMerge w:val="restart"/>
          </w:tcPr>
          <w:p w:rsidR="00FC5FB9" w:rsidRDefault="00FC5FB9" w:rsidP="007D5CA0">
            <w:pPr>
              <w:pStyle w:val="a4"/>
              <w:ind w:left="0"/>
              <w:rPr>
                <w:rFonts w:ascii="Arial" w:hAnsi="Arial" w:cs="Arial"/>
              </w:rPr>
            </w:pPr>
          </w:p>
          <w:p w:rsidR="00FC5FB9" w:rsidRDefault="00FC5FB9" w:rsidP="007D5CA0">
            <w:pPr>
              <w:pStyle w:val="a4"/>
              <w:ind w:left="0"/>
              <w:rPr>
                <w:rFonts w:ascii="Arial" w:hAnsi="Arial" w:cs="Arial"/>
              </w:rPr>
            </w:pPr>
          </w:p>
          <w:p w:rsidR="00FC5FB9" w:rsidRDefault="00FC5FB9" w:rsidP="007D5CA0">
            <w:pPr>
              <w:pStyle w:val="a4"/>
              <w:ind w:left="0"/>
              <w:rPr>
                <w:rFonts w:ascii="Arial" w:hAnsi="Arial" w:cs="Arial"/>
              </w:rPr>
            </w:pPr>
          </w:p>
          <w:p w:rsidR="00FC5FB9" w:rsidRDefault="00FC5FB9" w:rsidP="007D5CA0">
            <w:pPr>
              <w:pStyle w:val="a4"/>
              <w:ind w:left="0"/>
              <w:rPr>
                <w:rFonts w:ascii="Arial" w:hAnsi="Arial" w:cs="Arial"/>
              </w:rPr>
            </w:pPr>
          </w:p>
          <w:p w:rsidR="00FC5FB9" w:rsidRPr="00CD113A" w:rsidRDefault="00FC5FB9" w:rsidP="007D5CA0">
            <w:pPr>
              <w:pStyle w:val="a4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100</w:t>
            </w:r>
          </w:p>
        </w:tc>
        <w:tc>
          <w:tcPr>
            <w:tcW w:w="1406" w:type="dxa"/>
            <w:vMerge w:val="restart"/>
          </w:tcPr>
          <w:p w:rsidR="00FC5FB9" w:rsidRDefault="00FC5FB9" w:rsidP="007D5CA0">
            <w:pPr>
              <w:pStyle w:val="a4"/>
              <w:ind w:left="0"/>
              <w:rPr>
                <w:rFonts w:ascii="Arial" w:hAnsi="Arial" w:cs="Arial"/>
              </w:rPr>
            </w:pPr>
          </w:p>
          <w:p w:rsidR="00FC5FB9" w:rsidRDefault="00FC5FB9" w:rsidP="007D5CA0">
            <w:pPr>
              <w:pStyle w:val="a4"/>
              <w:ind w:left="0"/>
              <w:rPr>
                <w:rFonts w:ascii="Arial" w:hAnsi="Arial" w:cs="Arial"/>
              </w:rPr>
            </w:pPr>
          </w:p>
          <w:p w:rsidR="00FC5FB9" w:rsidRDefault="00FC5FB9" w:rsidP="007D5CA0">
            <w:pPr>
              <w:pStyle w:val="a4"/>
              <w:ind w:left="0"/>
              <w:rPr>
                <w:rFonts w:ascii="Arial" w:hAnsi="Arial" w:cs="Arial"/>
              </w:rPr>
            </w:pPr>
          </w:p>
          <w:p w:rsidR="00FC5FB9" w:rsidRDefault="00FC5FB9" w:rsidP="007D5CA0">
            <w:pPr>
              <w:pStyle w:val="a4"/>
              <w:ind w:left="0"/>
              <w:rPr>
                <w:rFonts w:ascii="Arial" w:hAnsi="Arial" w:cs="Arial"/>
              </w:rPr>
            </w:pPr>
          </w:p>
          <w:p w:rsidR="00FC5FB9" w:rsidRPr="00CD113A" w:rsidRDefault="00FC5FB9" w:rsidP="007D5CA0">
            <w:pPr>
              <w:pStyle w:val="a4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1</w:t>
            </w:r>
          </w:p>
        </w:tc>
      </w:tr>
      <w:tr w:rsidR="00FC5FB9" w:rsidTr="007D5CA0">
        <w:trPr>
          <w:trHeight w:val="465"/>
        </w:trPr>
        <w:tc>
          <w:tcPr>
            <w:tcW w:w="1458" w:type="dxa"/>
            <w:vMerge/>
          </w:tcPr>
          <w:p w:rsidR="00FC5FB9" w:rsidRDefault="00FC5FB9" w:rsidP="007D5CA0">
            <w:pPr>
              <w:pStyle w:val="a4"/>
              <w:ind w:left="0"/>
              <w:rPr>
                <w:rFonts w:ascii="Arial" w:hAnsi="Arial" w:cs="Arial"/>
              </w:rPr>
            </w:pPr>
          </w:p>
        </w:tc>
        <w:tc>
          <w:tcPr>
            <w:tcW w:w="2183" w:type="dxa"/>
          </w:tcPr>
          <w:p w:rsidR="00FC5FB9" w:rsidRDefault="00FC5FB9" w:rsidP="007D5CA0">
            <w:pPr>
              <w:pStyle w:val="a4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Пиридоксин (В</w:t>
            </w:r>
            <w:proofErr w:type="gramStart"/>
            <w:r>
              <w:rPr>
                <w:rFonts w:ascii="Arial" w:hAnsi="Arial" w:cs="Arial"/>
                <w:vertAlign w:val="subscript"/>
              </w:rPr>
              <w:t>6</w:t>
            </w:r>
            <w:proofErr w:type="gramEnd"/>
            <w:r>
              <w:rPr>
                <w:rFonts w:ascii="Arial" w:hAnsi="Arial" w:cs="Arial"/>
              </w:rPr>
              <w:t>)</w:t>
            </w:r>
          </w:p>
          <w:p w:rsidR="00FC5FB9" w:rsidRDefault="00FC5FB9" w:rsidP="007D5CA0">
            <w:pPr>
              <w:pStyle w:val="a4"/>
              <w:ind w:left="0"/>
              <w:rPr>
                <w:rFonts w:ascii="Arial" w:hAnsi="Arial" w:cs="Arial"/>
              </w:rPr>
            </w:pPr>
          </w:p>
        </w:tc>
        <w:tc>
          <w:tcPr>
            <w:tcW w:w="994" w:type="dxa"/>
          </w:tcPr>
          <w:p w:rsidR="00FC5FB9" w:rsidRPr="00CD113A" w:rsidRDefault="00FC5FB9" w:rsidP="007D5CA0">
            <w:pPr>
              <w:pStyle w:val="a4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  <w:tc>
          <w:tcPr>
            <w:tcW w:w="1405" w:type="dxa"/>
          </w:tcPr>
          <w:p w:rsidR="00FC5FB9" w:rsidRPr="00CD113A" w:rsidRDefault="00FC5FB9" w:rsidP="007D5CA0">
            <w:pPr>
              <w:pStyle w:val="a4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</w:t>
            </w:r>
          </w:p>
        </w:tc>
        <w:tc>
          <w:tcPr>
            <w:tcW w:w="1405" w:type="dxa"/>
            <w:vMerge/>
          </w:tcPr>
          <w:p w:rsidR="00FC5FB9" w:rsidRPr="00CD113A" w:rsidRDefault="00FC5FB9" w:rsidP="007D5CA0">
            <w:pPr>
              <w:pStyle w:val="a4"/>
              <w:ind w:left="0"/>
              <w:rPr>
                <w:rFonts w:ascii="Arial" w:hAnsi="Arial" w:cs="Arial"/>
              </w:rPr>
            </w:pPr>
          </w:p>
        </w:tc>
        <w:tc>
          <w:tcPr>
            <w:tcW w:w="1406" w:type="dxa"/>
            <w:vMerge/>
          </w:tcPr>
          <w:p w:rsidR="00FC5FB9" w:rsidRPr="00CD113A" w:rsidRDefault="00FC5FB9" w:rsidP="007D5CA0">
            <w:pPr>
              <w:pStyle w:val="a4"/>
              <w:ind w:left="0"/>
              <w:rPr>
                <w:rFonts w:ascii="Arial" w:hAnsi="Arial" w:cs="Arial"/>
              </w:rPr>
            </w:pPr>
          </w:p>
        </w:tc>
      </w:tr>
      <w:tr w:rsidR="00FC5FB9" w:rsidTr="007D5CA0">
        <w:trPr>
          <w:trHeight w:val="735"/>
        </w:trPr>
        <w:tc>
          <w:tcPr>
            <w:tcW w:w="1458" w:type="dxa"/>
            <w:vMerge/>
          </w:tcPr>
          <w:p w:rsidR="00FC5FB9" w:rsidRDefault="00FC5FB9" w:rsidP="007D5CA0">
            <w:pPr>
              <w:pStyle w:val="a4"/>
              <w:ind w:left="0"/>
              <w:rPr>
                <w:rFonts w:ascii="Arial" w:hAnsi="Arial" w:cs="Arial"/>
              </w:rPr>
            </w:pPr>
          </w:p>
        </w:tc>
        <w:tc>
          <w:tcPr>
            <w:tcW w:w="2183" w:type="dxa"/>
          </w:tcPr>
          <w:p w:rsidR="00FC5FB9" w:rsidRDefault="00FC5FB9" w:rsidP="007D5CA0">
            <w:pPr>
              <w:pStyle w:val="a4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Никотиновая кислота</w:t>
            </w:r>
          </w:p>
          <w:p w:rsidR="00FC5FB9" w:rsidRDefault="00FC5FB9" w:rsidP="007D5CA0">
            <w:pPr>
              <w:pStyle w:val="a4"/>
              <w:ind w:left="0"/>
              <w:rPr>
                <w:rFonts w:ascii="Arial" w:hAnsi="Arial" w:cs="Arial"/>
              </w:rPr>
            </w:pPr>
          </w:p>
        </w:tc>
        <w:tc>
          <w:tcPr>
            <w:tcW w:w="994" w:type="dxa"/>
          </w:tcPr>
          <w:p w:rsidR="00FC5FB9" w:rsidRPr="00CD113A" w:rsidRDefault="00FC5FB9" w:rsidP="007D5CA0">
            <w:pPr>
              <w:pStyle w:val="a4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  <w:tc>
          <w:tcPr>
            <w:tcW w:w="1405" w:type="dxa"/>
          </w:tcPr>
          <w:p w:rsidR="00FC5FB9" w:rsidRPr="00CD113A" w:rsidRDefault="00FC5FB9" w:rsidP="007D5CA0">
            <w:pPr>
              <w:pStyle w:val="a4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</w:t>
            </w:r>
          </w:p>
        </w:tc>
        <w:tc>
          <w:tcPr>
            <w:tcW w:w="1405" w:type="dxa"/>
            <w:vMerge/>
          </w:tcPr>
          <w:p w:rsidR="00FC5FB9" w:rsidRPr="00CD113A" w:rsidRDefault="00FC5FB9" w:rsidP="007D5CA0">
            <w:pPr>
              <w:pStyle w:val="a4"/>
              <w:ind w:left="0"/>
              <w:rPr>
                <w:rFonts w:ascii="Arial" w:hAnsi="Arial" w:cs="Arial"/>
              </w:rPr>
            </w:pPr>
          </w:p>
        </w:tc>
        <w:tc>
          <w:tcPr>
            <w:tcW w:w="1406" w:type="dxa"/>
            <w:vMerge/>
          </w:tcPr>
          <w:p w:rsidR="00FC5FB9" w:rsidRPr="00CD113A" w:rsidRDefault="00FC5FB9" w:rsidP="007D5CA0">
            <w:pPr>
              <w:pStyle w:val="a4"/>
              <w:ind w:left="0"/>
              <w:rPr>
                <w:rFonts w:ascii="Arial" w:hAnsi="Arial" w:cs="Arial"/>
              </w:rPr>
            </w:pPr>
          </w:p>
        </w:tc>
      </w:tr>
      <w:tr w:rsidR="00FC5FB9" w:rsidTr="007D5CA0">
        <w:trPr>
          <w:trHeight w:val="735"/>
        </w:trPr>
        <w:tc>
          <w:tcPr>
            <w:tcW w:w="1458" w:type="dxa"/>
            <w:vMerge/>
          </w:tcPr>
          <w:p w:rsidR="00FC5FB9" w:rsidRDefault="00FC5FB9" w:rsidP="007D5CA0">
            <w:pPr>
              <w:pStyle w:val="a4"/>
              <w:ind w:left="0"/>
              <w:rPr>
                <w:rFonts w:ascii="Arial" w:hAnsi="Arial" w:cs="Arial"/>
              </w:rPr>
            </w:pPr>
          </w:p>
        </w:tc>
        <w:tc>
          <w:tcPr>
            <w:tcW w:w="2183" w:type="dxa"/>
          </w:tcPr>
          <w:p w:rsidR="00FC5FB9" w:rsidRDefault="00FC5FB9" w:rsidP="007D5CA0">
            <w:pPr>
              <w:pStyle w:val="a4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Аскорбиновая кислота</w:t>
            </w:r>
          </w:p>
          <w:p w:rsidR="00FC5FB9" w:rsidRDefault="00FC5FB9" w:rsidP="007D5CA0">
            <w:pPr>
              <w:pStyle w:val="a4"/>
              <w:ind w:left="0"/>
              <w:rPr>
                <w:rFonts w:ascii="Arial" w:hAnsi="Arial" w:cs="Arial"/>
              </w:rPr>
            </w:pPr>
          </w:p>
        </w:tc>
        <w:tc>
          <w:tcPr>
            <w:tcW w:w="994" w:type="dxa"/>
          </w:tcPr>
          <w:p w:rsidR="00FC5FB9" w:rsidRPr="00CD113A" w:rsidRDefault="00FC5FB9" w:rsidP="007D5CA0">
            <w:pPr>
              <w:pStyle w:val="a4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</w:t>
            </w:r>
          </w:p>
        </w:tc>
        <w:tc>
          <w:tcPr>
            <w:tcW w:w="1405" w:type="dxa"/>
          </w:tcPr>
          <w:p w:rsidR="00FC5FB9" w:rsidRPr="00CD113A" w:rsidRDefault="00FC5FB9" w:rsidP="007D5CA0">
            <w:pPr>
              <w:pStyle w:val="a4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1405" w:type="dxa"/>
            <w:vMerge/>
          </w:tcPr>
          <w:p w:rsidR="00FC5FB9" w:rsidRPr="00CD113A" w:rsidRDefault="00FC5FB9" w:rsidP="007D5CA0">
            <w:pPr>
              <w:pStyle w:val="a4"/>
              <w:ind w:left="0"/>
              <w:rPr>
                <w:rFonts w:ascii="Arial" w:hAnsi="Arial" w:cs="Arial"/>
              </w:rPr>
            </w:pPr>
          </w:p>
        </w:tc>
        <w:tc>
          <w:tcPr>
            <w:tcW w:w="1406" w:type="dxa"/>
            <w:vMerge/>
          </w:tcPr>
          <w:p w:rsidR="00FC5FB9" w:rsidRPr="00CD113A" w:rsidRDefault="00FC5FB9" w:rsidP="007D5CA0">
            <w:pPr>
              <w:pStyle w:val="a4"/>
              <w:ind w:left="0"/>
              <w:rPr>
                <w:rFonts w:ascii="Arial" w:hAnsi="Arial" w:cs="Arial"/>
              </w:rPr>
            </w:pPr>
          </w:p>
        </w:tc>
      </w:tr>
      <w:tr w:rsidR="00FC5FB9" w:rsidTr="007D5CA0">
        <w:trPr>
          <w:trHeight w:val="600"/>
        </w:trPr>
        <w:tc>
          <w:tcPr>
            <w:tcW w:w="1458" w:type="dxa"/>
            <w:vMerge/>
          </w:tcPr>
          <w:p w:rsidR="00FC5FB9" w:rsidRDefault="00FC5FB9" w:rsidP="007D5CA0">
            <w:pPr>
              <w:pStyle w:val="a4"/>
              <w:ind w:left="0"/>
              <w:rPr>
                <w:rFonts w:ascii="Arial" w:hAnsi="Arial" w:cs="Arial"/>
              </w:rPr>
            </w:pPr>
          </w:p>
        </w:tc>
        <w:tc>
          <w:tcPr>
            <w:tcW w:w="2183" w:type="dxa"/>
          </w:tcPr>
          <w:p w:rsidR="00FC5FB9" w:rsidRDefault="00FC5FB9" w:rsidP="007D5CA0">
            <w:pPr>
              <w:pStyle w:val="a4"/>
              <w:ind w:left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Инозитол</w:t>
            </w:r>
            <w:proofErr w:type="spellEnd"/>
          </w:p>
        </w:tc>
        <w:tc>
          <w:tcPr>
            <w:tcW w:w="994" w:type="dxa"/>
          </w:tcPr>
          <w:p w:rsidR="00FC5FB9" w:rsidRPr="00CD113A" w:rsidRDefault="00FC5FB9" w:rsidP="007D5CA0">
            <w:pPr>
              <w:pStyle w:val="a4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4216" w:type="dxa"/>
            <w:gridSpan w:val="3"/>
          </w:tcPr>
          <w:p w:rsidR="00FC5FB9" w:rsidRPr="00CD113A" w:rsidRDefault="00FC5FB9" w:rsidP="007D5CA0">
            <w:pPr>
              <w:pStyle w:val="a4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Добавляют в сухом виде перед </w:t>
            </w:r>
            <w:proofErr w:type="spellStart"/>
            <w:r>
              <w:rPr>
                <w:rFonts w:ascii="Arial" w:hAnsi="Arial" w:cs="Arial"/>
              </w:rPr>
              <w:t>автоклавированием</w:t>
            </w:r>
            <w:proofErr w:type="spellEnd"/>
          </w:p>
        </w:tc>
      </w:tr>
    </w:tbl>
    <w:p w:rsidR="00FC5FB9" w:rsidRDefault="00FC5FB9" w:rsidP="00FC5FB9">
      <w:pPr>
        <w:pStyle w:val="a4"/>
        <w:ind w:left="928"/>
        <w:rPr>
          <w:rFonts w:ascii="Arial" w:hAnsi="Arial" w:cs="Arial"/>
          <w:sz w:val="28"/>
          <w:szCs w:val="28"/>
        </w:rPr>
      </w:pPr>
    </w:p>
    <w:p w:rsidR="007A5BB0" w:rsidRDefault="007A5BB0" w:rsidP="00FC5FB9">
      <w:pPr>
        <w:pStyle w:val="a4"/>
        <w:ind w:left="928"/>
        <w:rPr>
          <w:rFonts w:ascii="Arial" w:hAnsi="Arial" w:cs="Arial"/>
          <w:sz w:val="28"/>
          <w:szCs w:val="28"/>
        </w:rPr>
      </w:pPr>
    </w:p>
    <w:p w:rsidR="007A5BB0" w:rsidRDefault="007A5BB0" w:rsidP="00FC5FB9">
      <w:pPr>
        <w:pStyle w:val="a4"/>
        <w:ind w:left="928"/>
        <w:rPr>
          <w:rFonts w:ascii="Arial" w:hAnsi="Arial" w:cs="Arial"/>
          <w:sz w:val="28"/>
          <w:szCs w:val="28"/>
        </w:rPr>
      </w:pPr>
    </w:p>
    <w:p w:rsidR="007A5BB0" w:rsidRDefault="007A5BB0" w:rsidP="00FC5FB9">
      <w:pPr>
        <w:pStyle w:val="a4"/>
        <w:ind w:left="928"/>
        <w:rPr>
          <w:rFonts w:ascii="Arial" w:hAnsi="Arial" w:cs="Arial"/>
          <w:sz w:val="28"/>
          <w:szCs w:val="28"/>
        </w:rPr>
      </w:pPr>
    </w:p>
    <w:p w:rsidR="007A5BB0" w:rsidRDefault="007A5BB0" w:rsidP="00FC5FB9">
      <w:pPr>
        <w:pStyle w:val="a4"/>
        <w:ind w:left="928"/>
        <w:rPr>
          <w:rFonts w:ascii="Arial" w:hAnsi="Arial" w:cs="Arial"/>
          <w:sz w:val="28"/>
          <w:szCs w:val="28"/>
        </w:rPr>
      </w:pPr>
    </w:p>
    <w:p w:rsidR="007A5BB0" w:rsidRDefault="007A5BB0" w:rsidP="00FC5FB9">
      <w:pPr>
        <w:pStyle w:val="a4"/>
        <w:ind w:left="928"/>
        <w:rPr>
          <w:rFonts w:ascii="Arial" w:hAnsi="Arial" w:cs="Arial"/>
          <w:sz w:val="28"/>
          <w:szCs w:val="28"/>
        </w:rPr>
      </w:pPr>
    </w:p>
    <w:p w:rsidR="007A5BB0" w:rsidRDefault="007A5BB0" w:rsidP="00FC5FB9">
      <w:pPr>
        <w:pStyle w:val="a4"/>
        <w:ind w:left="928"/>
        <w:rPr>
          <w:rFonts w:ascii="Arial" w:hAnsi="Arial" w:cs="Arial"/>
          <w:sz w:val="28"/>
          <w:szCs w:val="28"/>
        </w:rPr>
      </w:pPr>
    </w:p>
    <w:p w:rsidR="007A5BB0" w:rsidRDefault="007A5BB0" w:rsidP="00FC5FB9">
      <w:pPr>
        <w:pStyle w:val="a4"/>
        <w:ind w:left="928"/>
        <w:rPr>
          <w:rFonts w:ascii="Arial" w:hAnsi="Arial" w:cs="Arial"/>
          <w:sz w:val="28"/>
          <w:szCs w:val="28"/>
        </w:rPr>
      </w:pPr>
    </w:p>
    <w:p w:rsidR="00FC5FB9" w:rsidRPr="00FC5FB9" w:rsidRDefault="00FC5FB9" w:rsidP="00FC5FB9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 xml:space="preserve">                Таблица №2     </w:t>
      </w:r>
      <w:r w:rsidRPr="00FC5FB9">
        <w:rPr>
          <w:rFonts w:ascii="Arial" w:hAnsi="Arial" w:cs="Arial"/>
          <w:sz w:val="28"/>
          <w:szCs w:val="28"/>
        </w:rPr>
        <w:t xml:space="preserve">Среда </w:t>
      </w:r>
      <w:proofErr w:type="spellStart"/>
      <w:r w:rsidRPr="00FC5FB9">
        <w:rPr>
          <w:rFonts w:ascii="Arial" w:hAnsi="Arial" w:cs="Arial"/>
          <w:sz w:val="28"/>
          <w:szCs w:val="28"/>
        </w:rPr>
        <w:t>Мурасиге</w:t>
      </w:r>
      <w:proofErr w:type="spellEnd"/>
      <w:r w:rsidRPr="00FC5FB9">
        <w:rPr>
          <w:rFonts w:ascii="Arial" w:hAnsi="Arial" w:cs="Arial"/>
          <w:sz w:val="28"/>
          <w:szCs w:val="28"/>
        </w:rPr>
        <w:t xml:space="preserve"> – </w:t>
      </w:r>
      <w:proofErr w:type="spellStart"/>
      <w:r w:rsidRPr="00FC5FB9">
        <w:rPr>
          <w:rFonts w:ascii="Arial" w:hAnsi="Arial" w:cs="Arial"/>
          <w:sz w:val="28"/>
          <w:szCs w:val="28"/>
        </w:rPr>
        <w:t>Скуга</w:t>
      </w:r>
      <w:proofErr w:type="spellEnd"/>
    </w:p>
    <w:p w:rsidR="00FC5FB9" w:rsidRPr="00FC5FB9" w:rsidRDefault="00FC5FB9" w:rsidP="00FC5FB9">
      <w:pPr>
        <w:ind w:left="568"/>
        <w:rPr>
          <w:sz w:val="28"/>
          <w:szCs w:val="28"/>
        </w:rPr>
      </w:pPr>
      <w:r w:rsidRPr="00FC5FB9">
        <w:rPr>
          <w:sz w:val="28"/>
          <w:szCs w:val="28"/>
        </w:rPr>
        <w:t>Определите группу веществ, рассчитайте навеску вещества на заданный объем раствора в мг, переведите г.</w:t>
      </w:r>
    </w:p>
    <w:tbl>
      <w:tblPr>
        <w:tblStyle w:val="a5"/>
        <w:tblW w:w="0" w:type="auto"/>
        <w:tblInd w:w="720" w:type="dxa"/>
        <w:tblLook w:val="04A0"/>
      </w:tblPr>
      <w:tblGrid>
        <w:gridCol w:w="1798"/>
        <w:gridCol w:w="1400"/>
        <w:gridCol w:w="1525"/>
        <w:gridCol w:w="1485"/>
        <w:gridCol w:w="1538"/>
      </w:tblGrid>
      <w:tr w:rsidR="00FC5FB9" w:rsidRPr="00DC6DFB" w:rsidTr="007D5CA0">
        <w:tc>
          <w:tcPr>
            <w:tcW w:w="1798" w:type="dxa"/>
          </w:tcPr>
          <w:p w:rsidR="00FC5FB9" w:rsidRPr="00DC6DFB" w:rsidRDefault="00FC5FB9" w:rsidP="007D5CA0">
            <w:pPr>
              <w:pStyle w:val="a4"/>
              <w:ind w:left="0"/>
            </w:pPr>
            <w:r>
              <w:t xml:space="preserve">Вещество </w:t>
            </w:r>
          </w:p>
        </w:tc>
        <w:tc>
          <w:tcPr>
            <w:tcW w:w="1400" w:type="dxa"/>
          </w:tcPr>
          <w:p w:rsidR="00FC5FB9" w:rsidRPr="00DC6DFB" w:rsidRDefault="00FC5FB9" w:rsidP="007D5CA0">
            <w:pPr>
              <w:pStyle w:val="a4"/>
              <w:ind w:left="0"/>
            </w:pPr>
            <w:r>
              <w:t>Группа веществ</w:t>
            </w:r>
          </w:p>
        </w:tc>
        <w:tc>
          <w:tcPr>
            <w:tcW w:w="1525" w:type="dxa"/>
          </w:tcPr>
          <w:p w:rsidR="00FC5FB9" w:rsidRPr="00DC6DFB" w:rsidRDefault="00FC5FB9" w:rsidP="007D5CA0">
            <w:pPr>
              <w:pStyle w:val="a4"/>
              <w:ind w:left="0"/>
            </w:pPr>
            <w:proofErr w:type="spellStart"/>
            <w:proofErr w:type="gramStart"/>
            <w:r>
              <w:t>Концентра-ция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мг\л</w:t>
            </w:r>
            <w:proofErr w:type="spellEnd"/>
          </w:p>
        </w:tc>
        <w:tc>
          <w:tcPr>
            <w:tcW w:w="1485" w:type="dxa"/>
          </w:tcPr>
          <w:p w:rsidR="00FC5FB9" w:rsidRDefault="00FC5FB9" w:rsidP="007D5CA0">
            <w:pPr>
              <w:pStyle w:val="a4"/>
              <w:ind w:left="0"/>
            </w:pPr>
            <w:r>
              <w:t>Навеска вещества на 500 мг</w:t>
            </w:r>
          </w:p>
          <w:p w:rsidR="00FC5FB9" w:rsidRPr="00DC6DFB" w:rsidRDefault="00FC5FB9" w:rsidP="007D5CA0">
            <w:pPr>
              <w:pStyle w:val="a4"/>
              <w:ind w:left="0"/>
            </w:pPr>
            <w:r>
              <w:t xml:space="preserve">маточного </w:t>
            </w:r>
            <w:proofErr w:type="spellStart"/>
            <w:r>
              <w:t>р-ра</w:t>
            </w:r>
            <w:proofErr w:type="spellEnd"/>
            <w:r>
              <w:t xml:space="preserve"> мг</w:t>
            </w:r>
          </w:p>
        </w:tc>
        <w:tc>
          <w:tcPr>
            <w:tcW w:w="1538" w:type="dxa"/>
          </w:tcPr>
          <w:p w:rsidR="00FC5FB9" w:rsidRDefault="00FC5FB9" w:rsidP="007D5CA0">
            <w:pPr>
              <w:pStyle w:val="a4"/>
              <w:ind w:left="0"/>
            </w:pPr>
            <w:r>
              <w:t>Навеска вещества на 500 мг</w:t>
            </w:r>
          </w:p>
          <w:p w:rsidR="00FC5FB9" w:rsidRPr="00DC6DFB" w:rsidRDefault="00FC5FB9" w:rsidP="007D5CA0">
            <w:pPr>
              <w:pStyle w:val="a4"/>
              <w:ind w:left="0"/>
            </w:pPr>
            <w:r>
              <w:t xml:space="preserve">маточного </w:t>
            </w:r>
            <w:proofErr w:type="spellStart"/>
            <w:r>
              <w:t>р-ра</w:t>
            </w:r>
            <w:proofErr w:type="spellEnd"/>
            <w:r>
              <w:t xml:space="preserve"> г</w:t>
            </w:r>
          </w:p>
        </w:tc>
      </w:tr>
      <w:tr w:rsidR="00FC5FB9" w:rsidRPr="00DC6DFB" w:rsidTr="007D5CA0">
        <w:tc>
          <w:tcPr>
            <w:tcW w:w="1798" w:type="dxa"/>
          </w:tcPr>
          <w:p w:rsidR="00FC5FB9" w:rsidRPr="00DC6DFB" w:rsidRDefault="00FC5FB9" w:rsidP="007D5CA0">
            <w:pPr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6B4E59">
              <w:rPr>
                <w:rFonts w:ascii="Arial" w:eastAsia="Calibri" w:hAnsi="Arial" w:cs="Arial"/>
                <w:bCs/>
                <w:sz w:val="24"/>
                <w:szCs w:val="24"/>
                <w:lang w:val="en-US"/>
              </w:rPr>
              <w:t>KNO</w:t>
            </w:r>
            <w:r w:rsidRPr="006B4E59">
              <w:rPr>
                <w:rFonts w:ascii="Arial" w:eastAsia="Calibri" w:hAnsi="Arial" w:cs="Arial"/>
                <w:bCs/>
                <w:sz w:val="24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1400" w:type="dxa"/>
          </w:tcPr>
          <w:p w:rsidR="00FC5FB9" w:rsidRPr="00DC6DFB" w:rsidRDefault="00FC5FB9" w:rsidP="007D5CA0">
            <w:pPr>
              <w:pStyle w:val="a4"/>
              <w:ind w:left="0"/>
            </w:pPr>
          </w:p>
        </w:tc>
        <w:tc>
          <w:tcPr>
            <w:tcW w:w="1525" w:type="dxa"/>
          </w:tcPr>
          <w:p w:rsidR="00FC5FB9" w:rsidRPr="00DC6DFB" w:rsidRDefault="00FC5FB9" w:rsidP="007D5CA0">
            <w:pPr>
              <w:pStyle w:val="a4"/>
              <w:ind w:left="0"/>
            </w:pPr>
            <w:r>
              <w:t>1900</w:t>
            </w:r>
          </w:p>
        </w:tc>
        <w:tc>
          <w:tcPr>
            <w:tcW w:w="1485" w:type="dxa"/>
          </w:tcPr>
          <w:p w:rsidR="00FC5FB9" w:rsidRPr="00DC6DFB" w:rsidRDefault="00FC5FB9" w:rsidP="007D5CA0">
            <w:pPr>
              <w:pStyle w:val="a4"/>
              <w:ind w:left="0"/>
            </w:pPr>
          </w:p>
        </w:tc>
        <w:tc>
          <w:tcPr>
            <w:tcW w:w="1538" w:type="dxa"/>
          </w:tcPr>
          <w:p w:rsidR="00FC5FB9" w:rsidRPr="00DC6DFB" w:rsidRDefault="00FC5FB9" w:rsidP="007D5CA0">
            <w:pPr>
              <w:pStyle w:val="a4"/>
              <w:ind w:left="0"/>
            </w:pPr>
          </w:p>
        </w:tc>
      </w:tr>
      <w:tr w:rsidR="00FC5FB9" w:rsidRPr="00DC6DFB" w:rsidTr="007D5CA0">
        <w:tc>
          <w:tcPr>
            <w:tcW w:w="1798" w:type="dxa"/>
          </w:tcPr>
          <w:p w:rsidR="00FC5FB9" w:rsidRPr="00DC6DFB" w:rsidRDefault="00FC5FB9" w:rsidP="007D5CA0">
            <w:pPr>
              <w:pStyle w:val="a4"/>
              <w:ind w:left="0"/>
            </w:pPr>
            <w:r w:rsidRPr="006B4E59">
              <w:rPr>
                <w:rFonts w:ascii="Arial" w:eastAsia="Calibri" w:hAnsi="Arial" w:cs="Arial"/>
                <w:bCs/>
                <w:lang w:val="en-US"/>
              </w:rPr>
              <w:t>NH</w:t>
            </w:r>
            <w:r w:rsidRPr="006B4E59">
              <w:rPr>
                <w:rFonts w:ascii="Arial" w:eastAsia="Calibri" w:hAnsi="Arial" w:cs="Arial"/>
                <w:bCs/>
                <w:vertAlign w:val="subscript"/>
                <w:lang w:val="en-US"/>
              </w:rPr>
              <w:t>4</w:t>
            </w:r>
            <w:r w:rsidRPr="006B4E59">
              <w:rPr>
                <w:rFonts w:ascii="Arial" w:eastAsia="Calibri" w:hAnsi="Arial" w:cs="Arial"/>
                <w:bCs/>
                <w:lang w:val="en-US"/>
              </w:rPr>
              <w:t>NO</w:t>
            </w:r>
            <w:r w:rsidRPr="006B4E59">
              <w:rPr>
                <w:rFonts w:ascii="Arial" w:eastAsia="Calibri" w:hAnsi="Arial" w:cs="Arial"/>
                <w:bCs/>
                <w:vertAlign w:val="subscript"/>
                <w:lang w:val="en-US"/>
              </w:rPr>
              <w:t>3</w:t>
            </w:r>
          </w:p>
        </w:tc>
        <w:tc>
          <w:tcPr>
            <w:tcW w:w="1400" w:type="dxa"/>
          </w:tcPr>
          <w:p w:rsidR="00FC5FB9" w:rsidRPr="00DC6DFB" w:rsidRDefault="00FC5FB9" w:rsidP="007D5CA0">
            <w:pPr>
              <w:pStyle w:val="a4"/>
              <w:ind w:left="0"/>
            </w:pPr>
          </w:p>
        </w:tc>
        <w:tc>
          <w:tcPr>
            <w:tcW w:w="1525" w:type="dxa"/>
          </w:tcPr>
          <w:p w:rsidR="00FC5FB9" w:rsidRPr="00DC6DFB" w:rsidRDefault="00FC5FB9" w:rsidP="007D5CA0">
            <w:pPr>
              <w:pStyle w:val="a4"/>
              <w:ind w:left="0"/>
            </w:pPr>
            <w:r>
              <w:t>1650</w:t>
            </w:r>
          </w:p>
        </w:tc>
        <w:tc>
          <w:tcPr>
            <w:tcW w:w="1485" w:type="dxa"/>
          </w:tcPr>
          <w:p w:rsidR="00FC5FB9" w:rsidRPr="00DC6DFB" w:rsidRDefault="00FC5FB9" w:rsidP="007D5CA0">
            <w:pPr>
              <w:pStyle w:val="a4"/>
              <w:ind w:left="0"/>
            </w:pPr>
          </w:p>
        </w:tc>
        <w:tc>
          <w:tcPr>
            <w:tcW w:w="1538" w:type="dxa"/>
          </w:tcPr>
          <w:p w:rsidR="00FC5FB9" w:rsidRPr="00DC6DFB" w:rsidRDefault="00FC5FB9" w:rsidP="007D5CA0">
            <w:pPr>
              <w:pStyle w:val="a4"/>
              <w:ind w:left="0"/>
            </w:pPr>
          </w:p>
        </w:tc>
      </w:tr>
      <w:tr w:rsidR="00FC5FB9" w:rsidRPr="00DC6DFB" w:rsidTr="007D5CA0">
        <w:tc>
          <w:tcPr>
            <w:tcW w:w="1798" w:type="dxa"/>
          </w:tcPr>
          <w:p w:rsidR="00FC5FB9" w:rsidRPr="00DC6DFB" w:rsidRDefault="00FC5FB9" w:rsidP="007D5CA0">
            <w:pPr>
              <w:pStyle w:val="a4"/>
              <w:ind w:left="0"/>
              <w:jc w:val="center"/>
            </w:pPr>
            <w:r>
              <w:rPr>
                <w:rFonts w:ascii="Arial" w:hAnsi="Arial" w:cs="Arial"/>
              </w:rPr>
              <w:t>Тиамин</w:t>
            </w:r>
          </w:p>
        </w:tc>
        <w:tc>
          <w:tcPr>
            <w:tcW w:w="1400" w:type="dxa"/>
          </w:tcPr>
          <w:p w:rsidR="00FC5FB9" w:rsidRPr="00DC6DFB" w:rsidRDefault="00FC5FB9" w:rsidP="007D5CA0">
            <w:pPr>
              <w:pStyle w:val="a4"/>
              <w:ind w:left="0"/>
            </w:pPr>
          </w:p>
        </w:tc>
        <w:tc>
          <w:tcPr>
            <w:tcW w:w="1525" w:type="dxa"/>
          </w:tcPr>
          <w:p w:rsidR="00FC5FB9" w:rsidRPr="00DC6DFB" w:rsidRDefault="00FC5FB9" w:rsidP="007D5CA0">
            <w:pPr>
              <w:pStyle w:val="a4"/>
              <w:ind w:left="0"/>
            </w:pPr>
            <w:r>
              <w:t>0,4</w:t>
            </w:r>
          </w:p>
        </w:tc>
        <w:tc>
          <w:tcPr>
            <w:tcW w:w="1485" w:type="dxa"/>
          </w:tcPr>
          <w:p w:rsidR="00FC5FB9" w:rsidRPr="00DC6DFB" w:rsidRDefault="00FC5FB9" w:rsidP="007D5CA0">
            <w:pPr>
              <w:pStyle w:val="a4"/>
              <w:ind w:left="0"/>
            </w:pPr>
          </w:p>
        </w:tc>
        <w:tc>
          <w:tcPr>
            <w:tcW w:w="1538" w:type="dxa"/>
          </w:tcPr>
          <w:p w:rsidR="00FC5FB9" w:rsidRPr="00DC6DFB" w:rsidRDefault="00FC5FB9" w:rsidP="007D5CA0">
            <w:pPr>
              <w:pStyle w:val="a4"/>
              <w:ind w:left="0"/>
            </w:pPr>
          </w:p>
        </w:tc>
      </w:tr>
      <w:tr w:rsidR="00FC5FB9" w:rsidRPr="00DC6DFB" w:rsidTr="007D5CA0">
        <w:tc>
          <w:tcPr>
            <w:tcW w:w="1798" w:type="dxa"/>
          </w:tcPr>
          <w:p w:rsidR="00FC5FB9" w:rsidRPr="00DC6DFB" w:rsidRDefault="00FC5FB9" w:rsidP="007D5CA0">
            <w:pPr>
              <w:pStyle w:val="a4"/>
              <w:ind w:left="0"/>
            </w:pPr>
            <w:r>
              <w:rPr>
                <w:rFonts w:ascii="Arial" w:eastAsia="Calibri" w:hAnsi="Arial" w:cs="Arial"/>
                <w:bCs/>
                <w:lang w:val="en-US"/>
              </w:rPr>
              <w:t>Na</w:t>
            </w:r>
            <w:r w:rsidRPr="00DC6DFB">
              <w:rPr>
                <w:rFonts w:ascii="Arial" w:eastAsia="Calibri" w:hAnsi="Arial" w:cs="Arial"/>
                <w:bCs/>
                <w:vertAlign w:val="subscript"/>
              </w:rPr>
              <w:t>2</w:t>
            </w:r>
            <w:r>
              <w:rPr>
                <w:rFonts w:ascii="Arial" w:eastAsia="Calibri" w:hAnsi="Arial" w:cs="Arial"/>
                <w:bCs/>
              </w:rPr>
              <w:t>ЭДТА х6 Н</w:t>
            </w:r>
            <w:r>
              <w:rPr>
                <w:rFonts w:ascii="Arial" w:eastAsia="Calibri" w:hAnsi="Arial" w:cs="Arial"/>
                <w:bCs/>
                <w:vertAlign w:val="subscript"/>
              </w:rPr>
              <w:t>2</w:t>
            </w:r>
            <w:r>
              <w:rPr>
                <w:rFonts w:ascii="Arial" w:eastAsia="Calibri" w:hAnsi="Arial" w:cs="Arial"/>
                <w:bCs/>
              </w:rPr>
              <w:t>О</w:t>
            </w:r>
          </w:p>
        </w:tc>
        <w:tc>
          <w:tcPr>
            <w:tcW w:w="1400" w:type="dxa"/>
          </w:tcPr>
          <w:p w:rsidR="00FC5FB9" w:rsidRPr="00DC6DFB" w:rsidRDefault="00FC5FB9" w:rsidP="007D5CA0">
            <w:pPr>
              <w:pStyle w:val="a4"/>
              <w:ind w:left="0"/>
            </w:pPr>
          </w:p>
        </w:tc>
        <w:tc>
          <w:tcPr>
            <w:tcW w:w="1525" w:type="dxa"/>
          </w:tcPr>
          <w:p w:rsidR="00FC5FB9" w:rsidRPr="00DC6DFB" w:rsidRDefault="00FC5FB9" w:rsidP="007D5CA0">
            <w:pPr>
              <w:pStyle w:val="a4"/>
              <w:ind w:left="0"/>
            </w:pPr>
            <w:r>
              <w:t>37.3</w:t>
            </w:r>
          </w:p>
        </w:tc>
        <w:tc>
          <w:tcPr>
            <w:tcW w:w="1485" w:type="dxa"/>
          </w:tcPr>
          <w:p w:rsidR="00FC5FB9" w:rsidRPr="00DC6DFB" w:rsidRDefault="00FC5FB9" w:rsidP="007D5CA0">
            <w:pPr>
              <w:pStyle w:val="a4"/>
              <w:ind w:left="0"/>
            </w:pPr>
          </w:p>
        </w:tc>
        <w:tc>
          <w:tcPr>
            <w:tcW w:w="1538" w:type="dxa"/>
          </w:tcPr>
          <w:p w:rsidR="00FC5FB9" w:rsidRPr="00DC6DFB" w:rsidRDefault="00FC5FB9" w:rsidP="007D5CA0">
            <w:pPr>
              <w:pStyle w:val="a4"/>
              <w:ind w:left="0"/>
            </w:pPr>
          </w:p>
        </w:tc>
      </w:tr>
      <w:tr w:rsidR="00FC5FB9" w:rsidRPr="00DC6DFB" w:rsidTr="007D5CA0">
        <w:tc>
          <w:tcPr>
            <w:tcW w:w="1798" w:type="dxa"/>
          </w:tcPr>
          <w:p w:rsidR="00FC5FB9" w:rsidRPr="00DC6DFB" w:rsidRDefault="00FC5FB9" w:rsidP="007D5CA0">
            <w:pPr>
              <w:pStyle w:val="a4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Никотиновая кислота</w:t>
            </w:r>
          </w:p>
        </w:tc>
        <w:tc>
          <w:tcPr>
            <w:tcW w:w="1400" w:type="dxa"/>
          </w:tcPr>
          <w:p w:rsidR="00FC5FB9" w:rsidRPr="00DC6DFB" w:rsidRDefault="00FC5FB9" w:rsidP="007D5CA0">
            <w:pPr>
              <w:pStyle w:val="a4"/>
              <w:ind w:left="0"/>
            </w:pPr>
          </w:p>
        </w:tc>
        <w:tc>
          <w:tcPr>
            <w:tcW w:w="1525" w:type="dxa"/>
          </w:tcPr>
          <w:p w:rsidR="00FC5FB9" w:rsidRPr="00DC6DFB" w:rsidRDefault="00FC5FB9" w:rsidP="007D5CA0">
            <w:pPr>
              <w:pStyle w:val="a4"/>
              <w:ind w:left="0"/>
            </w:pPr>
            <w:r>
              <w:t>0,5</w:t>
            </w:r>
          </w:p>
        </w:tc>
        <w:tc>
          <w:tcPr>
            <w:tcW w:w="1485" w:type="dxa"/>
          </w:tcPr>
          <w:p w:rsidR="00FC5FB9" w:rsidRPr="00DC6DFB" w:rsidRDefault="00FC5FB9" w:rsidP="007D5CA0">
            <w:pPr>
              <w:pStyle w:val="a4"/>
              <w:ind w:left="0"/>
            </w:pPr>
          </w:p>
        </w:tc>
        <w:tc>
          <w:tcPr>
            <w:tcW w:w="1538" w:type="dxa"/>
          </w:tcPr>
          <w:p w:rsidR="00FC5FB9" w:rsidRPr="00DC6DFB" w:rsidRDefault="00FC5FB9" w:rsidP="007D5CA0">
            <w:pPr>
              <w:pStyle w:val="a4"/>
              <w:ind w:left="0"/>
            </w:pPr>
          </w:p>
        </w:tc>
      </w:tr>
      <w:tr w:rsidR="00FC5FB9" w:rsidRPr="00DC6DFB" w:rsidTr="007D5CA0">
        <w:tc>
          <w:tcPr>
            <w:tcW w:w="1798" w:type="dxa"/>
          </w:tcPr>
          <w:p w:rsidR="00FC5FB9" w:rsidRPr="008432AC" w:rsidRDefault="00FC5FB9" w:rsidP="007D5CA0">
            <w:pPr>
              <w:pStyle w:val="a4"/>
              <w:ind w:left="0"/>
              <w:rPr>
                <w:rFonts w:ascii="Arial" w:eastAsia="Calibri" w:hAnsi="Arial" w:cs="Arial"/>
                <w:bCs/>
              </w:rPr>
            </w:pPr>
            <w:proofErr w:type="spellStart"/>
            <w:r w:rsidRPr="006B4E59">
              <w:rPr>
                <w:rFonts w:ascii="Arial" w:eastAsia="Calibri" w:hAnsi="Arial" w:cs="Arial"/>
                <w:bCs/>
                <w:lang w:val="en-US"/>
              </w:rPr>
              <w:t>FeSO</w:t>
            </w:r>
            <w:proofErr w:type="spellEnd"/>
            <w:r w:rsidRPr="006B4E59">
              <w:rPr>
                <w:rFonts w:ascii="Arial" w:eastAsia="Calibri" w:hAnsi="Arial" w:cs="Arial"/>
                <w:bCs/>
                <w:vertAlign w:val="subscript"/>
              </w:rPr>
              <w:t>4</w:t>
            </w:r>
            <w:r w:rsidRPr="006B4E59">
              <w:rPr>
                <w:rFonts w:ascii="Arial" w:eastAsia="Calibri" w:hAnsi="Arial" w:cs="Arial"/>
                <w:bCs/>
              </w:rPr>
              <w:t xml:space="preserve"> </w:t>
            </w:r>
            <w:proofErr w:type="spellStart"/>
            <w:r w:rsidRPr="006B4E59">
              <w:rPr>
                <w:rFonts w:ascii="Arial" w:eastAsia="Calibri" w:hAnsi="Arial" w:cs="Arial"/>
                <w:bCs/>
              </w:rPr>
              <w:t>х</w:t>
            </w:r>
            <w:proofErr w:type="spellEnd"/>
            <w:r w:rsidRPr="006B4E59">
              <w:rPr>
                <w:rFonts w:ascii="Arial" w:eastAsia="Calibri" w:hAnsi="Arial" w:cs="Arial"/>
                <w:bCs/>
              </w:rPr>
              <w:t xml:space="preserve"> 7 </w:t>
            </w:r>
            <w:r w:rsidRPr="006B4E59">
              <w:rPr>
                <w:rFonts w:ascii="Arial" w:eastAsia="Calibri" w:hAnsi="Arial" w:cs="Arial"/>
                <w:bCs/>
                <w:lang w:val="en-US"/>
              </w:rPr>
              <w:t>H</w:t>
            </w:r>
            <w:r w:rsidRPr="006B4E59">
              <w:rPr>
                <w:rFonts w:ascii="Arial" w:eastAsia="Calibri" w:hAnsi="Arial" w:cs="Arial"/>
                <w:bCs/>
                <w:vertAlign w:val="subscript"/>
              </w:rPr>
              <w:t>2</w:t>
            </w:r>
            <w:r w:rsidRPr="006B4E59">
              <w:rPr>
                <w:rFonts w:ascii="Arial" w:eastAsia="Calibri" w:hAnsi="Arial" w:cs="Arial"/>
                <w:bCs/>
                <w:lang w:val="en-US"/>
              </w:rPr>
              <w:t>O</w:t>
            </w:r>
          </w:p>
        </w:tc>
        <w:tc>
          <w:tcPr>
            <w:tcW w:w="1400" w:type="dxa"/>
          </w:tcPr>
          <w:p w:rsidR="00FC5FB9" w:rsidRPr="00DC6DFB" w:rsidRDefault="00FC5FB9" w:rsidP="007D5CA0">
            <w:pPr>
              <w:pStyle w:val="a4"/>
              <w:ind w:left="0"/>
            </w:pPr>
          </w:p>
        </w:tc>
        <w:tc>
          <w:tcPr>
            <w:tcW w:w="1525" w:type="dxa"/>
          </w:tcPr>
          <w:p w:rsidR="00FC5FB9" w:rsidRPr="00DC6DFB" w:rsidRDefault="00FC5FB9" w:rsidP="007D5CA0">
            <w:pPr>
              <w:pStyle w:val="a4"/>
              <w:ind w:left="0"/>
            </w:pPr>
            <w:r>
              <w:t>27,8</w:t>
            </w:r>
          </w:p>
        </w:tc>
        <w:tc>
          <w:tcPr>
            <w:tcW w:w="1485" w:type="dxa"/>
          </w:tcPr>
          <w:p w:rsidR="00FC5FB9" w:rsidRPr="00DC6DFB" w:rsidRDefault="00FC5FB9" w:rsidP="007D5CA0">
            <w:pPr>
              <w:pStyle w:val="a4"/>
              <w:ind w:left="0"/>
            </w:pPr>
          </w:p>
        </w:tc>
        <w:tc>
          <w:tcPr>
            <w:tcW w:w="1538" w:type="dxa"/>
          </w:tcPr>
          <w:p w:rsidR="00FC5FB9" w:rsidRPr="00DC6DFB" w:rsidRDefault="00FC5FB9" w:rsidP="007D5CA0">
            <w:pPr>
              <w:pStyle w:val="a4"/>
              <w:ind w:left="0"/>
            </w:pPr>
          </w:p>
        </w:tc>
      </w:tr>
      <w:tr w:rsidR="00FC5FB9" w:rsidRPr="00DC6DFB" w:rsidTr="007D5CA0">
        <w:tc>
          <w:tcPr>
            <w:tcW w:w="1798" w:type="dxa"/>
          </w:tcPr>
          <w:p w:rsidR="00FC5FB9" w:rsidRPr="00DC6DFB" w:rsidRDefault="00FC5FB9" w:rsidP="007D5CA0">
            <w:pPr>
              <w:pStyle w:val="a4"/>
              <w:ind w:left="0"/>
            </w:pPr>
            <w:r w:rsidRPr="006B4E59">
              <w:rPr>
                <w:rFonts w:ascii="Arial" w:eastAsia="Calibri" w:hAnsi="Arial" w:cs="Arial"/>
                <w:bCs/>
                <w:lang w:val="en-US"/>
              </w:rPr>
              <w:t>MgSO</w:t>
            </w:r>
            <w:r w:rsidRPr="006B4E59">
              <w:rPr>
                <w:rFonts w:ascii="Arial" w:eastAsia="Calibri" w:hAnsi="Arial" w:cs="Arial"/>
                <w:bCs/>
                <w:vertAlign w:val="subscript"/>
                <w:lang w:val="en-US"/>
              </w:rPr>
              <w:t>4</w:t>
            </w:r>
            <w:proofErr w:type="spellStart"/>
            <w:r w:rsidRPr="006B4E59">
              <w:rPr>
                <w:rFonts w:ascii="Arial" w:eastAsia="Calibri" w:hAnsi="Arial" w:cs="Arial"/>
                <w:bCs/>
              </w:rPr>
              <w:t>х</w:t>
            </w:r>
            <w:proofErr w:type="spellEnd"/>
            <w:r w:rsidRPr="006B4E59">
              <w:rPr>
                <w:rFonts w:ascii="Arial" w:eastAsia="Calibri" w:hAnsi="Arial" w:cs="Arial"/>
                <w:bCs/>
                <w:lang w:val="en-US"/>
              </w:rPr>
              <w:t xml:space="preserve">  7H</w:t>
            </w:r>
            <w:r w:rsidRPr="006B4E59">
              <w:rPr>
                <w:rFonts w:ascii="Arial" w:eastAsia="Calibri" w:hAnsi="Arial" w:cs="Arial"/>
                <w:bCs/>
                <w:vertAlign w:val="subscript"/>
                <w:lang w:val="en-US"/>
              </w:rPr>
              <w:t>2</w:t>
            </w:r>
            <w:r w:rsidRPr="006B4E59">
              <w:rPr>
                <w:rFonts w:ascii="Arial" w:eastAsia="Calibri" w:hAnsi="Arial" w:cs="Arial"/>
                <w:bCs/>
                <w:lang w:val="en-US"/>
              </w:rPr>
              <w:t xml:space="preserve">O   </w:t>
            </w:r>
          </w:p>
        </w:tc>
        <w:tc>
          <w:tcPr>
            <w:tcW w:w="1400" w:type="dxa"/>
          </w:tcPr>
          <w:p w:rsidR="00FC5FB9" w:rsidRPr="00DC6DFB" w:rsidRDefault="00FC5FB9" w:rsidP="007D5CA0">
            <w:pPr>
              <w:pStyle w:val="a4"/>
              <w:ind w:left="0"/>
            </w:pPr>
          </w:p>
        </w:tc>
        <w:tc>
          <w:tcPr>
            <w:tcW w:w="1525" w:type="dxa"/>
          </w:tcPr>
          <w:p w:rsidR="00FC5FB9" w:rsidRPr="00DC6DFB" w:rsidRDefault="00FC5FB9" w:rsidP="007D5CA0">
            <w:pPr>
              <w:pStyle w:val="a4"/>
              <w:ind w:left="0"/>
            </w:pPr>
            <w:r>
              <w:t>370</w:t>
            </w:r>
          </w:p>
        </w:tc>
        <w:tc>
          <w:tcPr>
            <w:tcW w:w="1485" w:type="dxa"/>
          </w:tcPr>
          <w:p w:rsidR="00FC5FB9" w:rsidRPr="00DC6DFB" w:rsidRDefault="00FC5FB9" w:rsidP="007D5CA0">
            <w:pPr>
              <w:pStyle w:val="a4"/>
              <w:ind w:left="0"/>
            </w:pPr>
          </w:p>
        </w:tc>
        <w:tc>
          <w:tcPr>
            <w:tcW w:w="1538" w:type="dxa"/>
          </w:tcPr>
          <w:p w:rsidR="00FC5FB9" w:rsidRPr="00DC6DFB" w:rsidRDefault="00FC5FB9" w:rsidP="007D5CA0">
            <w:pPr>
              <w:pStyle w:val="a4"/>
              <w:ind w:left="0"/>
            </w:pPr>
          </w:p>
        </w:tc>
      </w:tr>
      <w:tr w:rsidR="00FC5FB9" w:rsidRPr="00DC6DFB" w:rsidTr="007D5CA0">
        <w:tc>
          <w:tcPr>
            <w:tcW w:w="1798" w:type="dxa"/>
          </w:tcPr>
          <w:p w:rsidR="00FC5FB9" w:rsidRPr="008432AC" w:rsidRDefault="00FC5FB9" w:rsidP="007D5CA0">
            <w:pPr>
              <w:pStyle w:val="a4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Аскорбиновая кислота</w:t>
            </w:r>
          </w:p>
        </w:tc>
        <w:tc>
          <w:tcPr>
            <w:tcW w:w="1400" w:type="dxa"/>
          </w:tcPr>
          <w:p w:rsidR="00FC5FB9" w:rsidRPr="00DC6DFB" w:rsidRDefault="00FC5FB9" w:rsidP="007D5CA0">
            <w:pPr>
              <w:pStyle w:val="a4"/>
              <w:ind w:left="0"/>
            </w:pPr>
          </w:p>
        </w:tc>
        <w:tc>
          <w:tcPr>
            <w:tcW w:w="1525" w:type="dxa"/>
          </w:tcPr>
          <w:p w:rsidR="00FC5FB9" w:rsidRPr="00DC6DFB" w:rsidRDefault="00FC5FB9" w:rsidP="007D5CA0">
            <w:pPr>
              <w:pStyle w:val="a4"/>
              <w:ind w:left="0"/>
            </w:pPr>
            <w:r>
              <w:t>1,5</w:t>
            </w:r>
          </w:p>
        </w:tc>
        <w:tc>
          <w:tcPr>
            <w:tcW w:w="1485" w:type="dxa"/>
          </w:tcPr>
          <w:p w:rsidR="00FC5FB9" w:rsidRPr="00DC6DFB" w:rsidRDefault="00FC5FB9" w:rsidP="007D5CA0">
            <w:pPr>
              <w:pStyle w:val="a4"/>
              <w:ind w:left="0"/>
            </w:pPr>
          </w:p>
        </w:tc>
        <w:tc>
          <w:tcPr>
            <w:tcW w:w="1538" w:type="dxa"/>
          </w:tcPr>
          <w:p w:rsidR="00FC5FB9" w:rsidRPr="00DC6DFB" w:rsidRDefault="00FC5FB9" w:rsidP="007D5CA0">
            <w:pPr>
              <w:pStyle w:val="a4"/>
              <w:ind w:left="0"/>
            </w:pPr>
          </w:p>
        </w:tc>
      </w:tr>
      <w:tr w:rsidR="00FC5FB9" w:rsidRPr="00DC6DFB" w:rsidTr="007D5CA0">
        <w:tc>
          <w:tcPr>
            <w:tcW w:w="1798" w:type="dxa"/>
          </w:tcPr>
          <w:p w:rsidR="00FC5FB9" w:rsidRPr="00DC6DFB" w:rsidRDefault="00FC5FB9" w:rsidP="007D5CA0">
            <w:pPr>
              <w:pStyle w:val="a4"/>
              <w:ind w:left="0"/>
            </w:pPr>
            <w:r w:rsidRPr="006B4E59">
              <w:rPr>
                <w:rFonts w:ascii="Arial" w:eastAsia="Calibri" w:hAnsi="Arial" w:cs="Arial"/>
                <w:lang w:val="en-US"/>
              </w:rPr>
              <w:t>Na</w:t>
            </w:r>
            <w:r w:rsidRPr="006B4E59">
              <w:rPr>
                <w:rFonts w:ascii="Arial" w:eastAsia="Calibri" w:hAnsi="Arial" w:cs="Arial"/>
                <w:vertAlign w:val="subscript"/>
                <w:lang w:val="en-US"/>
              </w:rPr>
              <w:t>2</w:t>
            </w:r>
            <w:r w:rsidRPr="006B4E59">
              <w:rPr>
                <w:rFonts w:ascii="Arial" w:eastAsia="Calibri" w:hAnsi="Arial" w:cs="Arial"/>
                <w:lang w:val="en-US"/>
              </w:rPr>
              <w:t>Mo</w:t>
            </w:r>
            <w:r w:rsidRPr="006B4E59">
              <w:rPr>
                <w:rFonts w:ascii="Arial" w:eastAsia="Calibri" w:hAnsi="Arial" w:cs="Arial"/>
                <w:vertAlign w:val="subscript"/>
                <w:lang w:val="en-US"/>
              </w:rPr>
              <w:t>4</w:t>
            </w:r>
            <w:proofErr w:type="spellStart"/>
            <w:r w:rsidRPr="006B4E59">
              <w:rPr>
                <w:rFonts w:ascii="Arial" w:eastAsia="Calibri" w:hAnsi="Arial" w:cs="Arial"/>
              </w:rPr>
              <w:t>х</w:t>
            </w:r>
            <w:proofErr w:type="spellEnd"/>
            <w:r w:rsidRPr="006B4E59">
              <w:rPr>
                <w:rFonts w:ascii="Arial" w:eastAsia="Calibri" w:hAnsi="Arial" w:cs="Arial"/>
                <w:lang w:val="en-US"/>
              </w:rPr>
              <w:t xml:space="preserve"> 2 H</w:t>
            </w:r>
            <w:r w:rsidRPr="006B4E59">
              <w:rPr>
                <w:rFonts w:ascii="Arial" w:eastAsia="Calibri" w:hAnsi="Arial" w:cs="Arial"/>
                <w:vertAlign w:val="subscript"/>
                <w:lang w:val="en-US"/>
              </w:rPr>
              <w:t>2</w:t>
            </w:r>
            <w:r w:rsidRPr="006B4E59">
              <w:rPr>
                <w:rFonts w:ascii="Arial" w:eastAsia="Calibri" w:hAnsi="Arial" w:cs="Arial"/>
                <w:lang w:val="en-US"/>
              </w:rPr>
              <w:t xml:space="preserve">O  </w:t>
            </w:r>
          </w:p>
        </w:tc>
        <w:tc>
          <w:tcPr>
            <w:tcW w:w="1400" w:type="dxa"/>
          </w:tcPr>
          <w:p w:rsidR="00FC5FB9" w:rsidRPr="00DC6DFB" w:rsidRDefault="00FC5FB9" w:rsidP="007D5CA0">
            <w:pPr>
              <w:pStyle w:val="a4"/>
              <w:ind w:left="0"/>
            </w:pPr>
          </w:p>
        </w:tc>
        <w:tc>
          <w:tcPr>
            <w:tcW w:w="1525" w:type="dxa"/>
          </w:tcPr>
          <w:p w:rsidR="00FC5FB9" w:rsidRPr="00DC6DFB" w:rsidRDefault="00FC5FB9" w:rsidP="007D5CA0">
            <w:pPr>
              <w:pStyle w:val="a4"/>
              <w:ind w:left="0"/>
            </w:pPr>
            <w:r>
              <w:t>0,25</w:t>
            </w:r>
          </w:p>
        </w:tc>
        <w:tc>
          <w:tcPr>
            <w:tcW w:w="1485" w:type="dxa"/>
          </w:tcPr>
          <w:p w:rsidR="00FC5FB9" w:rsidRPr="00DC6DFB" w:rsidRDefault="00FC5FB9" w:rsidP="007D5CA0">
            <w:pPr>
              <w:pStyle w:val="a4"/>
              <w:ind w:left="0"/>
            </w:pPr>
          </w:p>
        </w:tc>
        <w:tc>
          <w:tcPr>
            <w:tcW w:w="1538" w:type="dxa"/>
          </w:tcPr>
          <w:p w:rsidR="00FC5FB9" w:rsidRPr="00DC6DFB" w:rsidRDefault="00FC5FB9" w:rsidP="007D5CA0">
            <w:pPr>
              <w:pStyle w:val="a4"/>
              <w:ind w:left="0"/>
            </w:pPr>
          </w:p>
        </w:tc>
      </w:tr>
      <w:tr w:rsidR="00FC5FB9" w:rsidRPr="00DC6DFB" w:rsidTr="007D5CA0">
        <w:tc>
          <w:tcPr>
            <w:tcW w:w="1798" w:type="dxa"/>
          </w:tcPr>
          <w:p w:rsidR="00FC5FB9" w:rsidRPr="00DC6DFB" w:rsidRDefault="00FC5FB9" w:rsidP="007D5CA0">
            <w:pPr>
              <w:pStyle w:val="a4"/>
              <w:ind w:left="0"/>
            </w:pPr>
            <w:r>
              <w:rPr>
                <w:rFonts w:ascii="Arial" w:hAnsi="Arial" w:cs="Arial"/>
              </w:rPr>
              <w:t>Пиридоксин</w:t>
            </w:r>
          </w:p>
        </w:tc>
        <w:tc>
          <w:tcPr>
            <w:tcW w:w="1400" w:type="dxa"/>
          </w:tcPr>
          <w:p w:rsidR="00FC5FB9" w:rsidRPr="00DC6DFB" w:rsidRDefault="00FC5FB9" w:rsidP="007D5CA0">
            <w:pPr>
              <w:pStyle w:val="a4"/>
              <w:ind w:left="0"/>
            </w:pPr>
          </w:p>
        </w:tc>
        <w:tc>
          <w:tcPr>
            <w:tcW w:w="1525" w:type="dxa"/>
          </w:tcPr>
          <w:p w:rsidR="00FC5FB9" w:rsidRPr="00DC6DFB" w:rsidRDefault="00FC5FB9" w:rsidP="007D5CA0">
            <w:pPr>
              <w:pStyle w:val="a4"/>
              <w:ind w:left="0"/>
            </w:pPr>
            <w:r>
              <w:t>0.5</w:t>
            </w:r>
          </w:p>
        </w:tc>
        <w:tc>
          <w:tcPr>
            <w:tcW w:w="1485" w:type="dxa"/>
          </w:tcPr>
          <w:p w:rsidR="00FC5FB9" w:rsidRPr="00DC6DFB" w:rsidRDefault="00FC5FB9" w:rsidP="007D5CA0">
            <w:pPr>
              <w:pStyle w:val="a4"/>
              <w:ind w:left="0"/>
            </w:pPr>
          </w:p>
        </w:tc>
        <w:tc>
          <w:tcPr>
            <w:tcW w:w="1538" w:type="dxa"/>
          </w:tcPr>
          <w:p w:rsidR="00FC5FB9" w:rsidRPr="00DC6DFB" w:rsidRDefault="00FC5FB9" w:rsidP="007D5CA0">
            <w:pPr>
              <w:pStyle w:val="a4"/>
              <w:ind w:left="0"/>
            </w:pPr>
          </w:p>
        </w:tc>
      </w:tr>
      <w:tr w:rsidR="00FC5FB9" w:rsidRPr="00DC6DFB" w:rsidTr="007D5CA0">
        <w:tc>
          <w:tcPr>
            <w:tcW w:w="1798" w:type="dxa"/>
          </w:tcPr>
          <w:p w:rsidR="00FC5FB9" w:rsidRPr="008432AC" w:rsidRDefault="00FC5FB9" w:rsidP="007D5CA0">
            <w:pPr>
              <w:pStyle w:val="a6"/>
              <w:rPr>
                <w:rFonts w:ascii="Arial" w:eastAsia="Calibri" w:hAnsi="Arial" w:cs="Arial"/>
                <w:sz w:val="24"/>
                <w:szCs w:val="24"/>
              </w:rPr>
            </w:pPr>
            <w:r w:rsidRPr="006B4E59">
              <w:rPr>
                <w:rFonts w:ascii="Arial" w:eastAsia="Calibri" w:hAnsi="Arial" w:cs="Arial"/>
                <w:sz w:val="24"/>
                <w:szCs w:val="24"/>
                <w:lang w:val="en-US"/>
              </w:rPr>
              <w:t>CuSO</w:t>
            </w:r>
            <w:r w:rsidRPr="006B4E59">
              <w:rPr>
                <w:rFonts w:ascii="Arial" w:eastAsia="Calibri" w:hAnsi="Arial" w:cs="Arial"/>
                <w:sz w:val="24"/>
                <w:szCs w:val="24"/>
                <w:vertAlign w:val="subscript"/>
                <w:lang w:val="en-US"/>
              </w:rPr>
              <w:t>4</w:t>
            </w:r>
            <w:proofErr w:type="spellStart"/>
            <w:r w:rsidRPr="006B4E59">
              <w:rPr>
                <w:rFonts w:ascii="Arial" w:eastAsia="Calibri" w:hAnsi="Arial" w:cs="Arial"/>
                <w:sz w:val="24"/>
                <w:szCs w:val="24"/>
              </w:rPr>
              <w:t>х</w:t>
            </w:r>
            <w:proofErr w:type="spellEnd"/>
            <w:r w:rsidRPr="006B4E59"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 5 H</w:t>
            </w:r>
            <w:r w:rsidRPr="006B4E59">
              <w:rPr>
                <w:rFonts w:ascii="Arial" w:eastAsia="Calibri" w:hAnsi="Arial" w:cs="Arial"/>
                <w:sz w:val="24"/>
                <w:szCs w:val="24"/>
                <w:vertAlign w:val="subscript"/>
                <w:lang w:val="en-US"/>
              </w:rPr>
              <w:t>2</w:t>
            </w:r>
            <w:r w:rsidRPr="006B4E59"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O  </w:t>
            </w:r>
          </w:p>
        </w:tc>
        <w:tc>
          <w:tcPr>
            <w:tcW w:w="1400" w:type="dxa"/>
          </w:tcPr>
          <w:p w:rsidR="00FC5FB9" w:rsidRPr="00DC6DFB" w:rsidRDefault="00FC5FB9" w:rsidP="007D5CA0">
            <w:pPr>
              <w:pStyle w:val="a4"/>
              <w:ind w:left="0"/>
            </w:pPr>
          </w:p>
        </w:tc>
        <w:tc>
          <w:tcPr>
            <w:tcW w:w="1525" w:type="dxa"/>
          </w:tcPr>
          <w:p w:rsidR="00FC5FB9" w:rsidRPr="00DC6DFB" w:rsidRDefault="00FC5FB9" w:rsidP="007D5CA0">
            <w:pPr>
              <w:pStyle w:val="a4"/>
              <w:ind w:left="0"/>
            </w:pPr>
            <w:r>
              <w:t>0,025</w:t>
            </w:r>
          </w:p>
        </w:tc>
        <w:tc>
          <w:tcPr>
            <w:tcW w:w="1485" w:type="dxa"/>
          </w:tcPr>
          <w:p w:rsidR="00FC5FB9" w:rsidRPr="00DC6DFB" w:rsidRDefault="00FC5FB9" w:rsidP="007D5CA0">
            <w:pPr>
              <w:pStyle w:val="a4"/>
              <w:ind w:left="0"/>
            </w:pPr>
          </w:p>
        </w:tc>
        <w:tc>
          <w:tcPr>
            <w:tcW w:w="1538" w:type="dxa"/>
          </w:tcPr>
          <w:p w:rsidR="00FC5FB9" w:rsidRPr="00DC6DFB" w:rsidRDefault="00FC5FB9" w:rsidP="007D5CA0">
            <w:pPr>
              <w:pStyle w:val="a4"/>
              <w:ind w:left="0"/>
            </w:pPr>
          </w:p>
        </w:tc>
      </w:tr>
      <w:tr w:rsidR="00FC5FB9" w:rsidRPr="00DC6DFB" w:rsidTr="007D5CA0">
        <w:tc>
          <w:tcPr>
            <w:tcW w:w="1798" w:type="dxa"/>
          </w:tcPr>
          <w:p w:rsidR="00FC5FB9" w:rsidRPr="00DC6DFB" w:rsidRDefault="00FC5FB9" w:rsidP="007D5CA0">
            <w:pPr>
              <w:pStyle w:val="a4"/>
              <w:ind w:left="0"/>
            </w:pPr>
            <w:r w:rsidRPr="006B4E59">
              <w:rPr>
                <w:rFonts w:ascii="Arial" w:eastAsia="Calibri" w:hAnsi="Arial" w:cs="Arial"/>
                <w:lang w:val="en-US"/>
              </w:rPr>
              <w:t>H</w:t>
            </w:r>
            <w:r w:rsidRPr="006B4E59">
              <w:rPr>
                <w:rFonts w:ascii="Arial" w:eastAsia="Calibri" w:hAnsi="Arial" w:cs="Arial"/>
                <w:vertAlign w:val="subscript"/>
                <w:lang w:val="en-US"/>
              </w:rPr>
              <w:t>3</w:t>
            </w:r>
            <w:r w:rsidRPr="006B4E59">
              <w:rPr>
                <w:rFonts w:ascii="Arial" w:eastAsia="Calibri" w:hAnsi="Arial" w:cs="Arial"/>
                <w:lang w:val="en-US"/>
              </w:rPr>
              <w:t>BO</w:t>
            </w:r>
            <w:r w:rsidRPr="006B4E59">
              <w:rPr>
                <w:rFonts w:ascii="Arial" w:eastAsia="Calibri" w:hAnsi="Arial" w:cs="Arial"/>
                <w:vertAlign w:val="subscript"/>
                <w:lang w:val="en-US"/>
              </w:rPr>
              <w:t>3</w:t>
            </w:r>
          </w:p>
        </w:tc>
        <w:tc>
          <w:tcPr>
            <w:tcW w:w="1400" w:type="dxa"/>
          </w:tcPr>
          <w:p w:rsidR="00FC5FB9" w:rsidRPr="00DC6DFB" w:rsidRDefault="00FC5FB9" w:rsidP="007D5CA0">
            <w:pPr>
              <w:pStyle w:val="a4"/>
              <w:ind w:left="0"/>
            </w:pPr>
          </w:p>
        </w:tc>
        <w:tc>
          <w:tcPr>
            <w:tcW w:w="1525" w:type="dxa"/>
          </w:tcPr>
          <w:p w:rsidR="00FC5FB9" w:rsidRPr="00DC6DFB" w:rsidRDefault="00FC5FB9" w:rsidP="007D5CA0">
            <w:pPr>
              <w:pStyle w:val="a4"/>
              <w:ind w:left="0"/>
            </w:pPr>
            <w:r>
              <w:t>6,2</w:t>
            </w:r>
          </w:p>
        </w:tc>
        <w:tc>
          <w:tcPr>
            <w:tcW w:w="1485" w:type="dxa"/>
          </w:tcPr>
          <w:p w:rsidR="00FC5FB9" w:rsidRPr="00DC6DFB" w:rsidRDefault="00FC5FB9" w:rsidP="007D5CA0">
            <w:pPr>
              <w:pStyle w:val="a4"/>
              <w:ind w:left="0"/>
            </w:pPr>
          </w:p>
        </w:tc>
        <w:tc>
          <w:tcPr>
            <w:tcW w:w="1538" w:type="dxa"/>
          </w:tcPr>
          <w:p w:rsidR="00FC5FB9" w:rsidRPr="00DC6DFB" w:rsidRDefault="00FC5FB9" w:rsidP="007D5CA0">
            <w:pPr>
              <w:pStyle w:val="a4"/>
              <w:ind w:left="0"/>
            </w:pPr>
          </w:p>
        </w:tc>
      </w:tr>
      <w:tr w:rsidR="00FC5FB9" w:rsidRPr="00DC6DFB" w:rsidTr="007D5CA0">
        <w:tc>
          <w:tcPr>
            <w:tcW w:w="1798" w:type="dxa"/>
          </w:tcPr>
          <w:p w:rsidR="00FC5FB9" w:rsidRPr="008432AC" w:rsidRDefault="00FC5FB9" w:rsidP="007D5CA0">
            <w:pPr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6B4E59">
              <w:rPr>
                <w:rFonts w:ascii="Arial" w:eastAsia="Calibri" w:hAnsi="Arial" w:cs="Arial"/>
                <w:bCs/>
                <w:sz w:val="24"/>
                <w:szCs w:val="24"/>
                <w:lang w:val="en-US"/>
              </w:rPr>
              <w:t>KH</w:t>
            </w:r>
            <w:r w:rsidRPr="006B4E59">
              <w:rPr>
                <w:rFonts w:ascii="Arial" w:eastAsia="Calibri" w:hAnsi="Arial" w:cs="Arial"/>
                <w:bCs/>
                <w:sz w:val="24"/>
                <w:szCs w:val="24"/>
                <w:vertAlign w:val="subscript"/>
                <w:lang w:val="en-US"/>
              </w:rPr>
              <w:t>2</w:t>
            </w:r>
            <w:r w:rsidRPr="006B4E59">
              <w:rPr>
                <w:rFonts w:ascii="Arial" w:eastAsia="Calibri" w:hAnsi="Arial" w:cs="Arial"/>
                <w:bCs/>
                <w:sz w:val="24"/>
                <w:szCs w:val="24"/>
                <w:lang w:val="en-US"/>
              </w:rPr>
              <w:t>PO</w:t>
            </w:r>
            <w:r w:rsidRPr="006B4E59">
              <w:rPr>
                <w:rFonts w:ascii="Arial" w:eastAsia="Calibri" w:hAnsi="Arial" w:cs="Arial"/>
                <w:bCs/>
                <w:sz w:val="24"/>
                <w:szCs w:val="24"/>
                <w:vertAlign w:val="subscript"/>
                <w:lang w:val="en-US"/>
              </w:rPr>
              <w:t>4</w:t>
            </w:r>
          </w:p>
        </w:tc>
        <w:tc>
          <w:tcPr>
            <w:tcW w:w="1400" w:type="dxa"/>
          </w:tcPr>
          <w:p w:rsidR="00FC5FB9" w:rsidRPr="00DC6DFB" w:rsidRDefault="00FC5FB9" w:rsidP="007D5CA0">
            <w:pPr>
              <w:pStyle w:val="a4"/>
              <w:ind w:left="0"/>
            </w:pPr>
          </w:p>
        </w:tc>
        <w:tc>
          <w:tcPr>
            <w:tcW w:w="1525" w:type="dxa"/>
          </w:tcPr>
          <w:p w:rsidR="00FC5FB9" w:rsidRPr="00DC6DFB" w:rsidRDefault="00FC5FB9" w:rsidP="007D5CA0">
            <w:pPr>
              <w:pStyle w:val="a4"/>
              <w:ind w:left="0"/>
            </w:pPr>
            <w:r>
              <w:t>170</w:t>
            </w:r>
          </w:p>
        </w:tc>
        <w:tc>
          <w:tcPr>
            <w:tcW w:w="1485" w:type="dxa"/>
          </w:tcPr>
          <w:p w:rsidR="00FC5FB9" w:rsidRPr="00DC6DFB" w:rsidRDefault="00FC5FB9" w:rsidP="007D5CA0">
            <w:pPr>
              <w:pStyle w:val="a4"/>
              <w:ind w:left="0"/>
            </w:pPr>
          </w:p>
        </w:tc>
        <w:tc>
          <w:tcPr>
            <w:tcW w:w="1538" w:type="dxa"/>
          </w:tcPr>
          <w:p w:rsidR="00FC5FB9" w:rsidRPr="00DC6DFB" w:rsidRDefault="00FC5FB9" w:rsidP="007D5CA0">
            <w:pPr>
              <w:pStyle w:val="a4"/>
              <w:ind w:left="0"/>
            </w:pPr>
          </w:p>
        </w:tc>
      </w:tr>
      <w:tr w:rsidR="00FC5FB9" w:rsidRPr="00DC6DFB" w:rsidTr="007D5CA0">
        <w:tc>
          <w:tcPr>
            <w:tcW w:w="1798" w:type="dxa"/>
          </w:tcPr>
          <w:p w:rsidR="00FC5FB9" w:rsidRPr="00DC6DFB" w:rsidRDefault="00FC5FB9" w:rsidP="007D5CA0">
            <w:pPr>
              <w:pStyle w:val="a4"/>
              <w:ind w:left="0"/>
            </w:pPr>
            <w:proofErr w:type="spellStart"/>
            <w:r w:rsidRPr="006B4E59">
              <w:rPr>
                <w:rFonts w:ascii="Arial" w:eastAsia="Calibri" w:hAnsi="Arial" w:cs="Arial"/>
                <w:lang w:val="en-US"/>
              </w:rPr>
              <w:t>CoCl</w:t>
            </w:r>
            <w:proofErr w:type="spellEnd"/>
            <w:r w:rsidRPr="006B4E59">
              <w:rPr>
                <w:rFonts w:ascii="Arial" w:eastAsia="Calibri" w:hAnsi="Arial" w:cs="Arial"/>
                <w:vertAlign w:val="subscript"/>
              </w:rPr>
              <w:t>2</w:t>
            </w:r>
            <w:r w:rsidRPr="006B4E59">
              <w:rPr>
                <w:rFonts w:ascii="Arial" w:eastAsia="Calibri" w:hAnsi="Arial" w:cs="Arial"/>
              </w:rPr>
              <w:t xml:space="preserve">  </w:t>
            </w:r>
            <w:proofErr w:type="spellStart"/>
            <w:r w:rsidRPr="006B4E59">
              <w:rPr>
                <w:rFonts w:ascii="Arial" w:eastAsia="Calibri" w:hAnsi="Arial" w:cs="Arial"/>
              </w:rPr>
              <w:t>х</w:t>
            </w:r>
            <w:proofErr w:type="spellEnd"/>
            <w:r w:rsidRPr="006B4E59">
              <w:rPr>
                <w:rFonts w:ascii="Arial" w:eastAsia="Calibri" w:hAnsi="Arial" w:cs="Arial"/>
              </w:rPr>
              <w:t xml:space="preserve"> 6 </w:t>
            </w:r>
            <w:r w:rsidRPr="006B4E59">
              <w:rPr>
                <w:rFonts w:ascii="Arial" w:eastAsia="Calibri" w:hAnsi="Arial" w:cs="Arial"/>
                <w:lang w:val="en-US"/>
              </w:rPr>
              <w:t>H</w:t>
            </w:r>
            <w:r w:rsidRPr="006B4E59">
              <w:rPr>
                <w:rFonts w:ascii="Arial" w:eastAsia="Calibri" w:hAnsi="Arial" w:cs="Arial"/>
                <w:vertAlign w:val="subscript"/>
              </w:rPr>
              <w:t>2</w:t>
            </w:r>
            <w:r w:rsidRPr="006B4E59">
              <w:rPr>
                <w:rFonts w:ascii="Arial" w:eastAsia="Calibri" w:hAnsi="Arial" w:cs="Arial"/>
                <w:lang w:val="en-US"/>
              </w:rPr>
              <w:t>O</w:t>
            </w:r>
          </w:p>
        </w:tc>
        <w:tc>
          <w:tcPr>
            <w:tcW w:w="1400" w:type="dxa"/>
          </w:tcPr>
          <w:p w:rsidR="00FC5FB9" w:rsidRPr="00DC6DFB" w:rsidRDefault="00FC5FB9" w:rsidP="007D5CA0">
            <w:pPr>
              <w:pStyle w:val="a4"/>
              <w:ind w:left="0"/>
            </w:pPr>
          </w:p>
        </w:tc>
        <w:tc>
          <w:tcPr>
            <w:tcW w:w="1525" w:type="dxa"/>
          </w:tcPr>
          <w:p w:rsidR="00FC5FB9" w:rsidRPr="00DC6DFB" w:rsidRDefault="00FC5FB9" w:rsidP="007D5CA0">
            <w:pPr>
              <w:pStyle w:val="a4"/>
              <w:ind w:left="0"/>
            </w:pPr>
            <w:r>
              <w:t>0,025</w:t>
            </w:r>
          </w:p>
        </w:tc>
        <w:tc>
          <w:tcPr>
            <w:tcW w:w="1485" w:type="dxa"/>
          </w:tcPr>
          <w:p w:rsidR="00FC5FB9" w:rsidRPr="00DC6DFB" w:rsidRDefault="00FC5FB9" w:rsidP="007D5CA0">
            <w:pPr>
              <w:pStyle w:val="a4"/>
              <w:ind w:left="0"/>
            </w:pPr>
          </w:p>
        </w:tc>
        <w:tc>
          <w:tcPr>
            <w:tcW w:w="1538" w:type="dxa"/>
          </w:tcPr>
          <w:p w:rsidR="00FC5FB9" w:rsidRPr="00DC6DFB" w:rsidRDefault="00FC5FB9" w:rsidP="007D5CA0">
            <w:pPr>
              <w:pStyle w:val="a4"/>
              <w:ind w:left="0"/>
            </w:pPr>
          </w:p>
        </w:tc>
      </w:tr>
      <w:tr w:rsidR="00FC5FB9" w:rsidRPr="00DC6DFB" w:rsidTr="007D5CA0">
        <w:tc>
          <w:tcPr>
            <w:tcW w:w="1798" w:type="dxa"/>
          </w:tcPr>
          <w:p w:rsidR="00FC5FB9" w:rsidRPr="008432AC" w:rsidRDefault="00FC5FB9" w:rsidP="007D5CA0">
            <w:pPr>
              <w:pStyle w:val="a6"/>
              <w:rPr>
                <w:rFonts w:ascii="Arial" w:eastAsia="Calibri" w:hAnsi="Arial" w:cs="Arial"/>
                <w:sz w:val="24"/>
                <w:szCs w:val="24"/>
              </w:rPr>
            </w:pPr>
            <w:proofErr w:type="spellStart"/>
            <w:r w:rsidRPr="006B4E59">
              <w:rPr>
                <w:rFonts w:ascii="Arial" w:eastAsia="Calibri" w:hAnsi="Arial" w:cs="Arial"/>
                <w:sz w:val="24"/>
                <w:szCs w:val="24"/>
                <w:lang w:val="en-US"/>
              </w:rPr>
              <w:t>ZnSO</w:t>
            </w:r>
            <w:proofErr w:type="spellEnd"/>
            <w:r w:rsidRPr="006B4E59">
              <w:rPr>
                <w:rFonts w:ascii="Arial" w:eastAsia="Calibri" w:hAnsi="Arial" w:cs="Arial"/>
                <w:sz w:val="24"/>
                <w:szCs w:val="24"/>
                <w:vertAlign w:val="subscript"/>
              </w:rPr>
              <w:t>4</w:t>
            </w:r>
            <w:r w:rsidRPr="006B4E59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Pr="006B4E59">
              <w:rPr>
                <w:rFonts w:ascii="Arial" w:eastAsia="Calibri" w:hAnsi="Arial" w:cs="Arial"/>
                <w:sz w:val="24"/>
                <w:szCs w:val="24"/>
              </w:rPr>
              <w:t>х</w:t>
            </w:r>
            <w:proofErr w:type="spellEnd"/>
            <w:r w:rsidRPr="006B4E59">
              <w:rPr>
                <w:rFonts w:ascii="Arial" w:eastAsia="Calibri" w:hAnsi="Arial" w:cs="Arial"/>
                <w:sz w:val="24"/>
                <w:szCs w:val="24"/>
              </w:rPr>
              <w:t xml:space="preserve"> 7 </w:t>
            </w:r>
            <w:r w:rsidRPr="006B4E59">
              <w:rPr>
                <w:rFonts w:ascii="Arial" w:eastAsia="Calibri" w:hAnsi="Arial" w:cs="Arial"/>
                <w:sz w:val="24"/>
                <w:szCs w:val="24"/>
                <w:lang w:val="en-US"/>
              </w:rPr>
              <w:t>H</w:t>
            </w:r>
            <w:r w:rsidRPr="006B4E59">
              <w:rPr>
                <w:rFonts w:ascii="Arial" w:eastAsia="Calibri" w:hAnsi="Arial" w:cs="Arial"/>
                <w:sz w:val="24"/>
                <w:szCs w:val="24"/>
                <w:vertAlign w:val="subscript"/>
              </w:rPr>
              <w:t>2</w:t>
            </w:r>
            <w:r w:rsidRPr="006B4E59">
              <w:rPr>
                <w:rFonts w:ascii="Arial" w:eastAsia="Calibri" w:hAnsi="Arial" w:cs="Arial"/>
                <w:sz w:val="24"/>
                <w:szCs w:val="24"/>
                <w:lang w:val="en-US"/>
              </w:rPr>
              <w:t>O</w:t>
            </w:r>
          </w:p>
        </w:tc>
        <w:tc>
          <w:tcPr>
            <w:tcW w:w="1400" w:type="dxa"/>
          </w:tcPr>
          <w:p w:rsidR="00FC5FB9" w:rsidRPr="00DC6DFB" w:rsidRDefault="00FC5FB9" w:rsidP="007D5CA0">
            <w:pPr>
              <w:pStyle w:val="a4"/>
              <w:ind w:left="0"/>
            </w:pPr>
          </w:p>
        </w:tc>
        <w:tc>
          <w:tcPr>
            <w:tcW w:w="1525" w:type="dxa"/>
          </w:tcPr>
          <w:p w:rsidR="00FC5FB9" w:rsidRPr="00DC6DFB" w:rsidRDefault="00FC5FB9" w:rsidP="007D5CA0">
            <w:pPr>
              <w:pStyle w:val="a4"/>
              <w:ind w:left="0"/>
            </w:pPr>
            <w:r>
              <w:t>8,6</w:t>
            </w:r>
          </w:p>
        </w:tc>
        <w:tc>
          <w:tcPr>
            <w:tcW w:w="1485" w:type="dxa"/>
          </w:tcPr>
          <w:p w:rsidR="00FC5FB9" w:rsidRPr="00DC6DFB" w:rsidRDefault="00FC5FB9" w:rsidP="007D5CA0">
            <w:pPr>
              <w:pStyle w:val="a4"/>
              <w:ind w:left="0"/>
            </w:pPr>
          </w:p>
        </w:tc>
        <w:tc>
          <w:tcPr>
            <w:tcW w:w="1538" w:type="dxa"/>
          </w:tcPr>
          <w:p w:rsidR="00FC5FB9" w:rsidRPr="00DC6DFB" w:rsidRDefault="00FC5FB9" w:rsidP="007D5CA0">
            <w:pPr>
              <w:pStyle w:val="a4"/>
              <w:ind w:left="0"/>
            </w:pPr>
          </w:p>
        </w:tc>
      </w:tr>
      <w:tr w:rsidR="00FC5FB9" w:rsidRPr="00DC6DFB" w:rsidTr="007D5CA0">
        <w:tc>
          <w:tcPr>
            <w:tcW w:w="1798" w:type="dxa"/>
          </w:tcPr>
          <w:p w:rsidR="00FC5FB9" w:rsidRPr="00DC6DFB" w:rsidRDefault="00FC5FB9" w:rsidP="007D5CA0">
            <w:pPr>
              <w:pStyle w:val="a4"/>
              <w:ind w:left="0"/>
            </w:pPr>
            <w:r>
              <w:rPr>
                <w:rFonts w:ascii="Arial" w:hAnsi="Arial" w:cs="Arial"/>
              </w:rPr>
              <w:t>сахароза</w:t>
            </w:r>
          </w:p>
        </w:tc>
        <w:tc>
          <w:tcPr>
            <w:tcW w:w="1400" w:type="dxa"/>
          </w:tcPr>
          <w:p w:rsidR="00FC5FB9" w:rsidRPr="00DC6DFB" w:rsidRDefault="00FC5FB9" w:rsidP="007D5CA0">
            <w:pPr>
              <w:pStyle w:val="a4"/>
              <w:ind w:left="0"/>
            </w:pPr>
          </w:p>
        </w:tc>
        <w:tc>
          <w:tcPr>
            <w:tcW w:w="1525" w:type="dxa"/>
          </w:tcPr>
          <w:p w:rsidR="00FC5FB9" w:rsidRPr="00DC6DFB" w:rsidRDefault="00FC5FB9" w:rsidP="007D5CA0">
            <w:pPr>
              <w:pStyle w:val="a4"/>
              <w:ind w:left="0"/>
            </w:pPr>
            <w:r>
              <w:t>30000</w:t>
            </w:r>
          </w:p>
        </w:tc>
        <w:tc>
          <w:tcPr>
            <w:tcW w:w="1485" w:type="dxa"/>
          </w:tcPr>
          <w:p w:rsidR="00FC5FB9" w:rsidRPr="00DC6DFB" w:rsidRDefault="00FC5FB9" w:rsidP="007D5CA0">
            <w:pPr>
              <w:pStyle w:val="a4"/>
              <w:ind w:left="0"/>
            </w:pPr>
          </w:p>
        </w:tc>
        <w:tc>
          <w:tcPr>
            <w:tcW w:w="1538" w:type="dxa"/>
          </w:tcPr>
          <w:p w:rsidR="00FC5FB9" w:rsidRPr="00DC6DFB" w:rsidRDefault="00FC5FB9" w:rsidP="007D5CA0">
            <w:pPr>
              <w:pStyle w:val="a4"/>
              <w:ind w:left="0"/>
            </w:pPr>
          </w:p>
        </w:tc>
      </w:tr>
      <w:tr w:rsidR="00FC5FB9" w:rsidRPr="00DC6DFB" w:rsidTr="007D5CA0">
        <w:tc>
          <w:tcPr>
            <w:tcW w:w="1798" w:type="dxa"/>
          </w:tcPr>
          <w:p w:rsidR="00FC5FB9" w:rsidRPr="008432AC" w:rsidRDefault="00FC5FB9" w:rsidP="007D5CA0">
            <w:pPr>
              <w:pStyle w:val="a6"/>
              <w:rPr>
                <w:rFonts w:ascii="Arial" w:eastAsia="Calibri" w:hAnsi="Arial" w:cs="Arial"/>
                <w:sz w:val="24"/>
                <w:szCs w:val="24"/>
              </w:rPr>
            </w:pPr>
            <w:r w:rsidRPr="006B4E59">
              <w:rPr>
                <w:rFonts w:ascii="Arial" w:eastAsia="Calibri" w:hAnsi="Arial" w:cs="Arial"/>
                <w:sz w:val="24"/>
                <w:szCs w:val="24"/>
                <w:lang w:val="en-US"/>
              </w:rPr>
              <w:t>KI</w:t>
            </w:r>
          </w:p>
        </w:tc>
        <w:tc>
          <w:tcPr>
            <w:tcW w:w="1400" w:type="dxa"/>
          </w:tcPr>
          <w:p w:rsidR="00FC5FB9" w:rsidRPr="00DC6DFB" w:rsidRDefault="00FC5FB9" w:rsidP="007D5CA0">
            <w:pPr>
              <w:pStyle w:val="a4"/>
              <w:ind w:left="0"/>
            </w:pPr>
          </w:p>
        </w:tc>
        <w:tc>
          <w:tcPr>
            <w:tcW w:w="1525" w:type="dxa"/>
          </w:tcPr>
          <w:p w:rsidR="00FC5FB9" w:rsidRPr="00DC6DFB" w:rsidRDefault="00FC5FB9" w:rsidP="007D5CA0">
            <w:pPr>
              <w:pStyle w:val="a4"/>
              <w:ind w:left="0"/>
            </w:pPr>
            <w:r>
              <w:t>0,83</w:t>
            </w:r>
          </w:p>
        </w:tc>
        <w:tc>
          <w:tcPr>
            <w:tcW w:w="1485" w:type="dxa"/>
          </w:tcPr>
          <w:p w:rsidR="00FC5FB9" w:rsidRPr="00DC6DFB" w:rsidRDefault="00FC5FB9" w:rsidP="007D5CA0">
            <w:pPr>
              <w:pStyle w:val="a4"/>
              <w:ind w:left="0"/>
            </w:pPr>
          </w:p>
        </w:tc>
        <w:tc>
          <w:tcPr>
            <w:tcW w:w="1538" w:type="dxa"/>
          </w:tcPr>
          <w:p w:rsidR="00FC5FB9" w:rsidRPr="00DC6DFB" w:rsidRDefault="00FC5FB9" w:rsidP="007D5CA0">
            <w:pPr>
              <w:pStyle w:val="a4"/>
              <w:ind w:left="0"/>
            </w:pPr>
          </w:p>
        </w:tc>
      </w:tr>
      <w:tr w:rsidR="00FC5FB9" w:rsidRPr="00DC6DFB" w:rsidTr="007D5CA0">
        <w:tc>
          <w:tcPr>
            <w:tcW w:w="1798" w:type="dxa"/>
          </w:tcPr>
          <w:p w:rsidR="00FC5FB9" w:rsidRPr="00DC6DFB" w:rsidRDefault="00FC5FB9" w:rsidP="007D5CA0">
            <w:pPr>
              <w:pStyle w:val="a4"/>
              <w:ind w:left="0"/>
            </w:pPr>
            <w:proofErr w:type="spellStart"/>
            <w:r w:rsidRPr="006B4E59">
              <w:rPr>
                <w:rFonts w:ascii="Arial" w:eastAsia="Calibri" w:hAnsi="Arial" w:cs="Arial"/>
                <w:bCs/>
                <w:lang w:val="en-US"/>
              </w:rPr>
              <w:t>CaCl</w:t>
            </w:r>
            <w:proofErr w:type="spellEnd"/>
            <w:r w:rsidRPr="006B4E59">
              <w:rPr>
                <w:rFonts w:ascii="Arial" w:eastAsia="Calibri" w:hAnsi="Arial" w:cs="Arial"/>
                <w:bCs/>
                <w:vertAlign w:val="subscript"/>
              </w:rPr>
              <w:t xml:space="preserve">2  </w:t>
            </w:r>
            <w:proofErr w:type="spellStart"/>
            <w:r w:rsidRPr="006B4E59">
              <w:rPr>
                <w:rFonts w:ascii="Arial" w:eastAsia="Calibri" w:hAnsi="Arial" w:cs="Arial"/>
                <w:bCs/>
              </w:rPr>
              <w:t>х</w:t>
            </w:r>
            <w:proofErr w:type="spellEnd"/>
            <w:r w:rsidRPr="006B4E59">
              <w:rPr>
                <w:rFonts w:ascii="Arial" w:eastAsia="Calibri" w:hAnsi="Arial" w:cs="Arial"/>
                <w:bCs/>
              </w:rPr>
              <w:t xml:space="preserve"> 2 </w:t>
            </w:r>
            <w:r w:rsidRPr="006B4E59">
              <w:rPr>
                <w:rFonts w:ascii="Arial" w:eastAsia="Calibri" w:hAnsi="Arial" w:cs="Arial"/>
                <w:bCs/>
                <w:lang w:val="en-US"/>
              </w:rPr>
              <w:t>H</w:t>
            </w:r>
            <w:r w:rsidRPr="006B4E59">
              <w:rPr>
                <w:rFonts w:ascii="Arial" w:eastAsia="Calibri" w:hAnsi="Arial" w:cs="Arial"/>
                <w:bCs/>
                <w:vertAlign w:val="subscript"/>
              </w:rPr>
              <w:t>2</w:t>
            </w:r>
            <w:r w:rsidRPr="006B4E59">
              <w:rPr>
                <w:rFonts w:ascii="Arial" w:eastAsia="Calibri" w:hAnsi="Arial" w:cs="Arial"/>
                <w:bCs/>
                <w:lang w:val="en-US"/>
              </w:rPr>
              <w:t>O</w:t>
            </w:r>
          </w:p>
        </w:tc>
        <w:tc>
          <w:tcPr>
            <w:tcW w:w="1400" w:type="dxa"/>
          </w:tcPr>
          <w:p w:rsidR="00FC5FB9" w:rsidRPr="00DC6DFB" w:rsidRDefault="00FC5FB9" w:rsidP="007D5CA0">
            <w:pPr>
              <w:pStyle w:val="a4"/>
              <w:ind w:left="0"/>
            </w:pPr>
          </w:p>
        </w:tc>
        <w:tc>
          <w:tcPr>
            <w:tcW w:w="1525" w:type="dxa"/>
          </w:tcPr>
          <w:p w:rsidR="00FC5FB9" w:rsidRPr="00DC6DFB" w:rsidRDefault="00FC5FB9" w:rsidP="007D5CA0">
            <w:pPr>
              <w:pStyle w:val="a4"/>
              <w:ind w:left="0"/>
            </w:pPr>
            <w:r>
              <w:t>440</w:t>
            </w:r>
          </w:p>
        </w:tc>
        <w:tc>
          <w:tcPr>
            <w:tcW w:w="1485" w:type="dxa"/>
          </w:tcPr>
          <w:p w:rsidR="00FC5FB9" w:rsidRPr="00DC6DFB" w:rsidRDefault="00FC5FB9" w:rsidP="007D5CA0">
            <w:pPr>
              <w:pStyle w:val="a4"/>
              <w:ind w:left="0"/>
            </w:pPr>
          </w:p>
        </w:tc>
        <w:tc>
          <w:tcPr>
            <w:tcW w:w="1538" w:type="dxa"/>
          </w:tcPr>
          <w:p w:rsidR="00FC5FB9" w:rsidRPr="00DC6DFB" w:rsidRDefault="00FC5FB9" w:rsidP="007D5CA0">
            <w:pPr>
              <w:pStyle w:val="a4"/>
              <w:ind w:left="0"/>
            </w:pPr>
          </w:p>
        </w:tc>
      </w:tr>
      <w:tr w:rsidR="00FC5FB9" w:rsidRPr="00DC6DFB" w:rsidTr="007D5CA0">
        <w:tc>
          <w:tcPr>
            <w:tcW w:w="1798" w:type="dxa"/>
          </w:tcPr>
          <w:p w:rsidR="00FC5FB9" w:rsidRPr="008432AC" w:rsidRDefault="00FC5FB9" w:rsidP="007D5CA0">
            <w:pPr>
              <w:pStyle w:val="a6"/>
              <w:rPr>
                <w:rFonts w:ascii="Arial" w:eastAsia="Calibri" w:hAnsi="Arial" w:cs="Arial"/>
                <w:sz w:val="24"/>
                <w:szCs w:val="24"/>
              </w:rPr>
            </w:pPr>
            <w:proofErr w:type="spellStart"/>
            <w:r w:rsidRPr="006B4E59">
              <w:rPr>
                <w:rFonts w:ascii="Arial" w:eastAsia="Calibri" w:hAnsi="Arial" w:cs="Arial"/>
                <w:sz w:val="24"/>
                <w:szCs w:val="24"/>
                <w:lang w:val="en-US"/>
              </w:rPr>
              <w:t>MnSO</w:t>
            </w:r>
            <w:proofErr w:type="spellEnd"/>
            <w:r w:rsidRPr="006B4E59">
              <w:rPr>
                <w:rFonts w:ascii="Arial" w:eastAsia="Calibri" w:hAnsi="Arial" w:cs="Arial"/>
                <w:sz w:val="24"/>
                <w:szCs w:val="24"/>
                <w:vertAlign w:val="subscript"/>
              </w:rPr>
              <w:t>4</w:t>
            </w:r>
            <w:r w:rsidRPr="006B4E59">
              <w:rPr>
                <w:rFonts w:ascii="Arial" w:eastAsia="Calibri" w:hAnsi="Arial" w:cs="Arial"/>
                <w:sz w:val="24"/>
                <w:szCs w:val="24"/>
              </w:rPr>
              <w:t xml:space="preserve">  </w:t>
            </w:r>
            <w:proofErr w:type="spellStart"/>
            <w:r w:rsidRPr="006B4E59">
              <w:rPr>
                <w:rFonts w:ascii="Arial" w:eastAsia="Calibri" w:hAnsi="Arial" w:cs="Arial"/>
                <w:sz w:val="24"/>
                <w:szCs w:val="24"/>
              </w:rPr>
              <w:t>х</w:t>
            </w:r>
            <w:proofErr w:type="spellEnd"/>
            <w:r w:rsidRPr="006B4E59">
              <w:rPr>
                <w:rFonts w:ascii="Arial" w:eastAsia="Calibri" w:hAnsi="Arial" w:cs="Arial"/>
                <w:sz w:val="24"/>
                <w:szCs w:val="24"/>
              </w:rPr>
              <w:t xml:space="preserve"> 4</w:t>
            </w:r>
            <w:r w:rsidRPr="006B4E59">
              <w:rPr>
                <w:rFonts w:ascii="Arial" w:eastAsia="Calibri" w:hAnsi="Arial" w:cs="Arial"/>
                <w:sz w:val="24"/>
                <w:szCs w:val="24"/>
                <w:lang w:val="en-US"/>
              </w:rPr>
              <w:t>H</w:t>
            </w:r>
            <w:r w:rsidRPr="006B4E59">
              <w:rPr>
                <w:rFonts w:ascii="Arial" w:eastAsia="Calibri" w:hAnsi="Arial" w:cs="Arial"/>
                <w:sz w:val="24"/>
                <w:szCs w:val="24"/>
                <w:vertAlign w:val="subscript"/>
              </w:rPr>
              <w:t>2</w:t>
            </w:r>
            <w:r w:rsidRPr="006B4E59">
              <w:rPr>
                <w:rFonts w:ascii="Arial" w:eastAsia="Calibri" w:hAnsi="Arial" w:cs="Arial"/>
                <w:sz w:val="24"/>
                <w:szCs w:val="24"/>
                <w:lang w:val="en-US"/>
              </w:rPr>
              <w:t>O</w:t>
            </w:r>
          </w:p>
        </w:tc>
        <w:tc>
          <w:tcPr>
            <w:tcW w:w="1400" w:type="dxa"/>
          </w:tcPr>
          <w:p w:rsidR="00FC5FB9" w:rsidRPr="00DC6DFB" w:rsidRDefault="00FC5FB9" w:rsidP="007D5CA0">
            <w:pPr>
              <w:pStyle w:val="a4"/>
              <w:ind w:left="0"/>
            </w:pPr>
          </w:p>
        </w:tc>
        <w:tc>
          <w:tcPr>
            <w:tcW w:w="1525" w:type="dxa"/>
          </w:tcPr>
          <w:p w:rsidR="00FC5FB9" w:rsidRPr="00DC6DFB" w:rsidRDefault="00FC5FB9" w:rsidP="007D5CA0">
            <w:pPr>
              <w:pStyle w:val="a4"/>
              <w:ind w:left="0"/>
            </w:pPr>
            <w:r>
              <w:t>22,3</w:t>
            </w:r>
          </w:p>
        </w:tc>
        <w:tc>
          <w:tcPr>
            <w:tcW w:w="1485" w:type="dxa"/>
          </w:tcPr>
          <w:p w:rsidR="00FC5FB9" w:rsidRPr="00DC6DFB" w:rsidRDefault="00FC5FB9" w:rsidP="007D5CA0">
            <w:pPr>
              <w:pStyle w:val="a4"/>
              <w:ind w:left="0"/>
            </w:pPr>
          </w:p>
        </w:tc>
        <w:tc>
          <w:tcPr>
            <w:tcW w:w="1538" w:type="dxa"/>
          </w:tcPr>
          <w:p w:rsidR="00FC5FB9" w:rsidRPr="00DC6DFB" w:rsidRDefault="00FC5FB9" w:rsidP="007D5CA0">
            <w:pPr>
              <w:pStyle w:val="a4"/>
              <w:ind w:left="0"/>
            </w:pPr>
          </w:p>
        </w:tc>
      </w:tr>
    </w:tbl>
    <w:p w:rsidR="00FC5FB9" w:rsidRPr="00FC5FB9" w:rsidRDefault="00FC5FB9" w:rsidP="00FC5FB9">
      <w:pPr>
        <w:rPr>
          <w:sz w:val="28"/>
          <w:szCs w:val="28"/>
        </w:rPr>
      </w:pPr>
    </w:p>
    <w:p w:rsidR="00E714F5" w:rsidRPr="00FC5FB9" w:rsidRDefault="00E714F5" w:rsidP="00FC5FB9">
      <w:pPr>
        <w:pStyle w:val="a4"/>
        <w:rPr>
          <w:sz w:val="28"/>
          <w:szCs w:val="28"/>
        </w:rPr>
      </w:pPr>
      <w:r w:rsidRPr="00FC5FB9">
        <w:rPr>
          <w:sz w:val="28"/>
          <w:szCs w:val="28"/>
        </w:rPr>
        <w:t>У каждого из вас на столе ест</w:t>
      </w:r>
      <w:r w:rsidR="00FC5FB9">
        <w:rPr>
          <w:sz w:val="28"/>
          <w:szCs w:val="28"/>
        </w:rPr>
        <w:t xml:space="preserve">ь таблица Среда </w:t>
      </w:r>
      <w:proofErr w:type="spellStart"/>
      <w:r w:rsidR="00FC5FB9">
        <w:rPr>
          <w:sz w:val="28"/>
          <w:szCs w:val="28"/>
        </w:rPr>
        <w:t>Мурасиге-Скуге</w:t>
      </w:r>
      <w:proofErr w:type="spellEnd"/>
      <w:r w:rsidR="00FC5FB9">
        <w:rPr>
          <w:sz w:val="28"/>
          <w:szCs w:val="28"/>
        </w:rPr>
        <w:t xml:space="preserve"> </w:t>
      </w:r>
      <w:r w:rsidRPr="00FC5FB9">
        <w:rPr>
          <w:sz w:val="28"/>
          <w:szCs w:val="28"/>
        </w:rPr>
        <w:t xml:space="preserve"> </w:t>
      </w:r>
      <w:r w:rsidR="00F57172" w:rsidRPr="00FC5FB9">
        <w:rPr>
          <w:sz w:val="28"/>
          <w:szCs w:val="28"/>
        </w:rPr>
        <w:t>и второй лист с заданием : определить группу веществ, рассчитать навеску вещества на заданный объем раствора в мг</w:t>
      </w:r>
      <w:proofErr w:type="gramStart"/>
      <w:r w:rsidR="00F57172" w:rsidRPr="00FC5FB9">
        <w:rPr>
          <w:sz w:val="28"/>
          <w:szCs w:val="28"/>
        </w:rPr>
        <w:t xml:space="preserve"> ,</w:t>
      </w:r>
      <w:proofErr w:type="gramEnd"/>
      <w:r w:rsidR="00F57172" w:rsidRPr="00FC5FB9">
        <w:rPr>
          <w:sz w:val="28"/>
          <w:szCs w:val="28"/>
        </w:rPr>
        <w:t xml:space="preserve"> перевести в гр.</w:t>
      </w:r>
    </w:p>
    <w:p w:rsidR="00CE1667" w:rsidRPr="007A5BB0" w:rsidRDefault="00F57172" w:rsidP="00F57172">
      <w:pPr>
        <w:numPr>
          <w:ilvl w:val="0"/>
          <w:numId w:val="1"/>
        </w:numPr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Вначале опираясь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таблица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Среда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Мурасиге-Скуге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определяем макроэлементы. Их 4: </w:t>
      </w:r>
      <w:r w:rsidR="001642FA" w:rsidRPr="00F57172">
        <w:rPr>
          <w:rFonts w:ascii="Times New Roman" w:hAnsi="Times New Roman" w:cs="Times New Roman"/>
          <w:sz w:val="28"/>
          <w:szCs w:val="28"/>
          <w:lang w:val="en-US"/>
        </w:rPr>
        <w:t>NH</w:t>
      </w:r>
      <w:r w:rsidR="001642FA" w:rsidRPr="00F57172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1642FA" w:rsidRPr="00F57172">
        <w:rPr>
          <w:rFonts w:ascii="Times New Roman" w:hAnsi="Times New Roman" w:cs="Times New Roman"/>
          <w:sz w:val="28"/>
          <w:szCs w:val="28"/>
          <w:lang w:val="en-US"/>
        </w:rPr>
        <w:t>NO</w:t>
      </w:r>
      <w:r w:rsidR="001642FA" w:rsidRPr="00F57172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1642FA" w:rsidRPr="00F5717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, </w:t>
      </w:r>
      <w:r w:rsidR="001642FA" w:rsidRPr="00F57172">
        <w:rPr>
          <w:rFonts w:ascii="Times New Roman" w:hAnsi="Times New Roman" w:cs="Times New Roman"/>
          <w:sz w:val="28"/>
          <w:szCs w:val="28"/>
          <w:lang w:val="en-US"/>
        </w:rPr>
        <w:t>KNO</w:t>
      </w:r>
      <w:r w:rsidR="001642FA" w:rsidRPr="00F57172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1642FA" w:rsidRPr="00F571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642FA" w:rsidRPr="00F57172">
        <w:rPr>
          <w:rFonts w:ascii="Times New Roman" w:hAnsi="Times New Roman" w:cs="Times New Roman"/>
          <w:sz w:val="28"/>
          <w:szCs w:val="28"/>
          <w:lang w:val="en-US"/>
        </w:rPr>
        <w:t>MgSO</w:t>
      </w:r>
      <w:proofErr w:type="spellEnd"/>
      <w:r w:rsidR="001642FA" w:rsidRPr="00F57172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1642FA" w:rsidRPr="00F57172">
        <w:rPr>
          <w:rFonts w:ascii="Times New Roman" w:hAnsi="Times New Roman" w:cs="Times New Roman"/>
          <w:sz w:val="28"/>
          <w:szCs w:val="28"/>
        </w:rPr>
        <w:t>х  7</w:t>
      </w:r>
      <w:r w:rsidR="001642FA" w:rsidRPr="00F57172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1642FA" w:rsidRPr="00F5717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1642FA" w:rsidRPr="00F57172">
        <w:rPr>
          <w:rFonts w:ascii="Times New Roman" w:hAnsi="Times New Roman" w:cs="Times New Roman"/>
          <w:sz w:val="28"/>
          <w:szCs w:val="28"/>
          <w:lang w:val="en-US"/>
        </w:rPr>
        <w:t>O</w:t>
      </w:r>
      <w:r w:rsidR="00D21740">
        <w:rPr>
          <w:rFonts w:ascii="Times New Roman" w:hAnsi="Times New Roman" w:cs="Times New Roman"/>
          <w:sz w:val="28"/>
          <w:szCs w:val="28"/>
        </w:rPr>
        <w:t xml:space="preserve"> </w:t>
      </w:r>
      <w:r w:rsidR="001642FA" w:rsidRPr="00F57172">
        <w:rPr>
          <w:rFonts w:ascii="Times New Roman" w:hAnsi="Times New Roman" w:cs="Times New Roman"/>
          <w:sz w:val="28"/>
          <w:szCs w:val="28"/>
        </w:rPr>
        <w:t>или</w:t>
      </w:r>
      <w:r w:rsidR="00D217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42FA" w:rsidRPr="00F57172">
        <w:rPr>
          <w:rFonts w:ascii="Times New Roman" w:hAnsi="Times New Roman" w:cs="Times New Roman"/>
          <w:sz w:val="28"/>
          <w:szCs w:val="28"/>
          <w:lang w:val="en-US"/>
        </w:rPr>
        <w:t>MgSO</w:t>
      </w:r>
      <w:proofErr w:type="spellEnd"/>
      <w:r w:rsidR="001642FA" w:rsidRPr="00F57172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1642FA" w:rsidRPr="00F571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1642FA" w:rsidRPr="00F57172">
        <w:rPr>
          <w:rFonts w:ascii="Times New Roman" w:hAnsi="Times New Roman" w:cs="Times New Roman"/>
          <w:sz w:val="28"/>
          <w:szCs w:val="28"/>
          <w:lang w:val="en-US"/>
        </w:rPr>
        <w:t>KH</w:t>
      </w:r>
      <w:r w:rsidR="001642FA" w:rsidRPr="00F57172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1642FA" w:rsidRPr="00F57172">
        <w:rPr>
          <w:rFonts w:ascii="Times New Roman" w:hAnsi="Times New Roman" w:cs="Times New Roman"/>
          <w:sz w:val="28"/>
          <w:szCs w:val="28"/>
          <w:lang w:val="en-US"/>
        </w:rPr>
        <w:t>PO</w:t>
      </w:r>
      <w:r w:rsidR="001642FA" w:rsidRPr="00F57172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="001642FA" w:rsidRPr="00F571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5BB0" w:rsidRPr="00F57172" w:rsidRDefault="007A5BB0" w:rsidP="007A5BB0">
      <w:pPr>
        <w:ind w:left="720"/>
        <w:rPr>
          <w:sz w:val="28"/>
          <w:szCs w:val="28"/>
        </w:rPr>
      </w:pPr>
    </w:p>
    <w:p w:rsidR="00F57172" w:rsidRPr="00F57172" w:rsidRDefault="00F57172" w:rsidP="00F57172">
      <w:pPr>
        <w:numPr>
          <w:ilvl w:val="0"/>
          <w:numId w:val="1"/>
        </w:numPr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Затем дел</w:t>
      </w:r>
      <w:r w:rsidR="00D21740">
        <w:rPr>
          <w:rFonts w:ascii="Times New Roman" w:hAnsi="Times New Roman" w:cs="Times New Roman"/>
          <w:sz w:val="28"/>
          <w:szCs w:val="28"/>
        </w:rPr>
        <w:t xml:space="preserve">аем расчет навески вещества на 500 литр </w:t>
      </w:r>
      <w:proofErr w:type="gramStart"/>
      <w:r w:rsidR="00D21740">
        <w:rPr>
          <w:rFonts w:ascii="Times New Roman" w:hAnsi="Times New Roman" w:cs="Times New Roman"/>
          <w:sz w:val="28"/>
          <w:szCs w:val="28"/>
        </w:rPr>
        <w:t>раствора</w:t>
      </w:r>
      <w:proofErr w:type="gramEnd"/>
      <w:r w:rsidR="00D2174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например:</w:t>
      </w:r>
    </w:p>
    <w:p w:rsidR="00F57172" w:rsidRPr="00F57172" w:rsidRDefault="00F57172" w:rsidP="00F57172">
      <w:pPr>
        <w:ind w:left="72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Берем  таблицу Среда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Мурасиге-Скуге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берем макроэлемент </w:t>
      </w:r>
    </w:p>
    <w:p w:rsidR="00860871" w:rsidRDefault="00F57172" w:rsidP="00886283">
      <w:pPr>
        <w:rPr>
          <w:rFonts w:ascii="Times New Roman" w:hAnsi="Times New Roman" w:cs="Times New Roman"/>
          <w:sz w:val="28"/>
          <w:szCs w:val="28"/>
        </w:rPr>
      </w:pPr>
      <w:r w:rsidRPr="00F57172">
        <w:rPr>
          <w:rFonts w:ascii="Times New Roman" w:hAnsi="Times New Roman" w:cs="Times New Roman"/>
          <w:sz w:val="28"/>
          <w:szCs w:val="28"/>
          <w:lang w:val="en-US"/>
        </w:rPr>
        <w:t>NH</w:t>
      </w:r>
      <w:r w:rsidRPr="00F57172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F57172">
        <w:rPr>
          <w:rFonts w:ascii="Times New Roman" w:hAnsi="Times New Roman" w:cs="Times New Roman"/>
          <w:sz w:val="28"/>
          <w:szCs w:val="28"/>
          <w:lang w:val="en-US"/>
        </w:rPr>
        <w:t>NO</w:t>
      </w:r>
      <w:r w:rsidRPr="00F57172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  его концентрация составляет 1650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мг </w:t>
      </w:r>
      <w:r w:rsidR="006C7054">
        <w:rPr>
          <w:rFonts w:ascii="Times New Roman" w:hAnsi="Times New Roman" w:cs="Times New Roman"/>
          <w:sz w:val="28"/>
          <w:szCs w:val="28"/>
        </w:rPr>
        <w:t xml:space="preserve"> ------</w:t>
      </w:r>
      <w:proofErr w:type="gramEnd"/>
      <w:r w:rsidR="006C7054">
        <w:rPr>
          <w:rFonts w:ascii="Times New Roman" w:hAnsi="Times New Roman" w:cs="Times New Roman"/>
          <w:sz w:val="28"/>
          <w:szCs w:val="28"/>
        </w:rPr>
        <w:t xml:space="preserve">  </w:t>
      </w:r>
      <w:r w:rsidR="00860871">
        <w:rPr>
          <w:rFonts w:ascii="Times New Roman" w:hAnsi="Times New Roman" w:cs="Times New Roman"/>
          <w:sz w:val="28"/>
          <w:szCs w:val="28"/>
        </w:rPr>
        <w:t xml:space="preserve">на 100 мг </w:t>
      </w:r>
      <w:proofErr w:type="spellStart"/>
      <w:r w:rsidR="00860871">
        <w:rPr>
          <w:rFonts w:ascii="Times New Roman" w:hAnsi="Times New Roman" w:cs="Times New Roman"/>
          <w:sz w:val="28"/>
          <w:szCs w:val="28"/>
        </w:rPr>
        <w:t>р-ра</w:t>
      </w:r>
      <w:proofErr w:type="spellEnd"/>
      <w:r w:rsidR="00860871">
        <w:rPr>
          <w:rFonts w:ascii="Times New Roman" w:hAnsi="Times New Roman" w:cs="Times New Roman"/>
          <w:sz w:val="28"/>
          <w:szCs w:val="28"/>
        </w:rPr>
        <w:t>,</w:t>
      </w:r>
    </w:p>
    <w:p w:rsidR="00F57172" w:rsidRDefault="00860871" w:rsidP="0088628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 у нас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-------- 500 мг</w:t>
      </w:r>
    </w:p>
    <w:p w:rsidR="00860871" w:rsidRDefault="00860871" w:rsidP="00886283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1650 </w:t>
      </w:r>
      <w:proofErr w:type="spellStart"/>
      <w:r>
        <w:rPr>
          <w:rFonts w:ascii="Times New Roman" w:hAnsi="Times New Roman" w:cs="Times New Roman"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500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100 = 8250 мг, переводим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</w:t>
      </w:r>
      <w:r w:rsidR="009329DB">
        <w:rPr>
          <w:rFonts w:ascii="Times New Roman" w:hAnsi="Times New Roman" w:cs="Times New Roman"/>
          <w:sz w:val="28"/>
          <w:szCs w:val="28"/>
        </w:rPr>
        <w:t>8,25г</w:t>
      </w:r>
    </w:p>
    <w:p w:rsidR="009329DB" w:rsidRDefault="009329DB" w:rsidP="0088628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так каждый макроэлемент. На это вам отводится  3 мин максимум.</w:t>
      </w:r>
    </w:p>
    <w:p w:rsidR="009329DB" w:rsidRDefault="009329DB" w:rsidP="009329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Сделали расчет, получили: </w:t>
      </w:r>
      <w:r w:rsidRPr="00F57172">
        <w:rPr>
          <w:rFonts w:ascii="Times New Roman" w:hAnsi="Times New Roman" w:cs="Times New Roman"/>
          <w:sz w:val="28"/>
          <w:szCs w:val="28"/>
          <w:lang w:val="en-US"/>
        </w:rPr>
        <w:t>NH</w:t>
      </w:r>
      <w:r w:rsidRPr="00F57172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F57172">
        <w:rPr>
          <w:rFonts w:ascii="Times New Roman" w:hAnsi="Times New Roman" w:cs="Times New Roman"/>
          <w:sz w:val="28"/>
          <w:szCs w:val="28"/>
          <w:lang w:val="en-US"/>
        </w:rPr>
        <w:t>NO</w:t>
      </w:r>
      <w:r w:rsidRPr="00F57172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- = 8,25г           </w:t>
      </w:r>
      <w:r w:rsidRPr="00F57172">
        <w:rPr>
          <w:rFonts w:ascii="Times New Roman" w:hAnsi="Times New Roman" w:cs="Times New Roman"/>
          <w:sz w:val="28"/>
          <w:szCs w:val="28"/>
          <w:lang w:val="en-US"/>
        </w:rPr>
        <w:t>KNO</w:t>
      </w:r>
      <w:r w:rsidRPr="00F57172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  - 9</w:t>
      </w:r>
      <w:proofErr w:type="gramStart"/>
      <w:r>
        <w:rPr>
          <w:rFonts w:ascii="Times New Roman" w:hAnsi="Times New Roman" w:cs="Times New Roman"/>
          <w:sz w:val="28"/>
          <w:szCs w:val="28"/>
        </w:rPr>
        <w:t>,5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</w:t>
      </w:r>
    </w:p>
    <w:p w:rsidR="009329DB" w:rsidRPr="009329DB" w:rsidRDefault="009329DB" w:rsidP="009329DB">
      <w:pPr>
        <w:ind w:left="72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proofErr w:type="spellStart"/>
      <w:proofErr w:type="gramStart"/>
      <w:r w:rsidRPr="00F57172">
        <w:rPr>
          <w:rFonts w:ascii="Times New Roman" w:hAnsi="Times New Roman" w:cs="Times New Roman"/>
          <w:sz w:val="28"/>
          <w:szCs w:val="28"/>
          <w:lang w:val="en-US"/>
        </w:rPr>
        <w:t>MgSO</w:t>
      </w:r>
      <w:proofErr w:type="spellEnd"/>
      <w:r w:rsidRPr="00F57172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F57172">
        <w:rPr>
          <w:rFonts w:ascii="Times New Roman" w:hAnsi="Times New Roman" w:cs="Times New Roman"/>
          <w:sz w:val="28"/>
          <w:szCs w:val="28"/>
        </w:rPr>
        <w:t>х  7</w:t>
      </w:r>
      <w:r w:rsidRPr="00F57172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F5717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F57172">
        <w:rPr>
          <w:rFonts w:ascii="Times New Roman" w:hAnsi="Times New Roman" w:cs="Times New Roman"/>
          <w:sz w:val="28"/>
          <w:szCs w:val="28"/>
          <w:lang w:val="en-US"/>
        </w:rPr>
        <w:t>O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1,85 г            </w:t>
      </w:r>
      <w:r w:rsidRPr="00F57172">
        <w:rPr>
          <w:rFonts w:ascii="Times New Roman" w:hAnsi="Times New Roman" w:cs="Times New Roman"/>
          <w:sz w:val="28"/>
          <w:szCs w:val="28"/>
          <w:lang w:val="en-US"/>
        </w:rPr>
        <w:t>KH</w:t>
      </w:r>
      <w:r w:rsidRPr="009329D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F57172">
        <w:rPr>
          <w:rFonts w:ascii="Times New Roman" w:hAnsi="Times New Roman" w:cs="Times New Roman"/>
          <w:sz w:val="28"/>
          <w:szCs w:val="28"/>
          <w:lang w:val="en-US"/>
        </w:rPr>
        <w:t>PO</w:t>
      </w:r>
      <w:r w:rsidRPr="009329DB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F571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- 0,85 г</w:t>
      </w:r>
    </w:p>
    <w:p w:rsidR="002815AB" w:rsidRDefault="00FC5FB9" w:rsidP="009329DB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Полученные данные занесите в таблицу №2</w:t>
      </w:r>
    </w:p>
    <w:p w:rsidR="00FC5FB9" w:rsidRDefault="00FC5FB9" w:rsidP="009329DB">
      <w:pPr>
        <w:ind w:left="720"/>
        <w:rPr>
          <w:rFonts w:ascii="Times New Roman" w:hAnsi="Times New Roman" w:cs="Times New Roman"/>
          <w:sz w:val="28"/>
          <w:szCs w:val="28"/>
        </w:rPr>
      </w:pPr>
    </w:p>
    <w:p w:rsidR="00FC5FB9" w:rsidRDefault="00FC5FB9" w:rsidP="009329DB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. Принцип работы весов лабораторных  электронных</w:t>
      </w:r>
      <w:r w:rsidR="007A5BB0">
        <w:rPr>
          <w:rFonts w:ascii="Times New Roman" w:hAnsi="Times New Roman" w:cs="Times New Roman"/>
          <w:sz w:val="28"/>
          <w:szCs w:val="28"/>
        </w:rPr>
        <w:t xml:space="preserve">  (слайд)</w:t>
      </w:r>
    </w:p>
    <w:p w:rsidR="002815AB" w:rsidRDefault="002815AB" w:rsidP="002815A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817144" cy="2400300"/>
            <wp:effectExtent l="19050" t="0" r="0" b="0"/>
            <wp:docPr id="1" name="Рисунок 1" descr="C:\Users\18\Downloads\scientists-injected-chemicals-into-plastic-tubesscientist-mix-chemicals-with-shake-machine-before-experimentmixture-laced-with-samples-into-test-tubesprepare-sample-te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8\Downloads\scientists-injected-chemicals-into-plastic-tubesscientist-mix-chemicals-with-shake-machine-before-experimentmixture-laced-with-samples-into-test-tubesprepare-sample-test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627" cy="2399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5AB" w:rsidRPr="00FC5FB9" w:rsidRDefault="002815AB" w:rsidP="002815AB">
      <w:pPr>
        <w:pStyle w:val="a3"/>
        <w:shd w:val="clear" w:color="auto" w:fill="F9F9F9"/>
        <w:spacing w:before="0" w:beforeAutospacing="0"/>
        <w:rPr>
          <w:color w:val="272727"/>
          <w:sz w:val="28"/>
          <w:szCs w:val="28"/>
        </w:rPr>
      </w:pPr>
      <w:r w:rsidRPr="00FC5FB9">
        <w:rPr>
          <w:color w:val="272727"/>
          <w:sz w:val="28"/>
          <w:szCs w:val="28"/>
        </w:rPr>
        <w:t>Весы лабораторные электронные — это высокоточные устройства для измерения массы различных объектов. Находят широкое применение в научных и промышленных исследованиях, фармакологии и других областях, где необходима достоверность результатов.</w:t>
      </w:r>
    </w:p>
    <w:p w:rsidR="002815AB" w:rsidRPr="00FC5FB9" w:rsidRDefault="002815AB" w:rsidP="002815AB">
      <w:pPr>
        <w:pStyle w:val="a3"/>
        <w:shd w:val="clear" w:color="auto" w:fill="F9F9F9"/>
        <w:spacing w:before="0" w:beforeAutospacing="0"/>
        <w:rPr>
          <w:color w:val="272727"/>
          <w:sz w:val="28"/>
          <w:szCs w:val="28"/>
        </w:rPr>
      </w:pPr>
      <w:r w:rsidRPr="00FC5FB9">
        <w:rPr>
          <w:color w:val="272727"/>
          <w:sz w:val="28"/>
          <w:szCs w:val="28"/>
        </w:rPr>
        <w:t xml:space="preserve">Данные </w:t>
      </w:r>
      <w:proofErr w:type="spellStart"/>
      <w:r w:rsidRPr="00FC5FB9">
        <w:rPr>
          <w:color w:val="272727"/>
          <w:sz w:val="28"/>
          <w:szCs w:val="28"/>
        </w:rPr>
        <w:t>весоизмерительные</w:t>
      </w:r>
      <w:proofErr w:type="spellEnd"/>
      <w:r w:rsidRPr="00FC5FB9">
        <w:rPr>
          <w:color w:val="272727"/>
          <w:sz w:val="28"/>
          <w:szCs w:val="28"/>
        </w:rPr>
        <w:t xml:space="preserve"> средства относятся к типу </w:t>
      </w:r>
      <w:proofErr w:type="gramStart"/>
      <w:r w:rsidRPr="00FC5FB9">
        <w:rPr>
          <w:color w:val="272727"/>
          <w:sz w:val="28"/>
          <w:szCs w:val="28"/>
        </w:rPr>
        <w:t>электронных</w:t>
      </w:r>
      <w:proofErr w:type="gramEnd"/>
      <w:r w:rsidRPr="00FC5FB9">
        <w:rPr>
          <w:color w:val="272727"/>
          <w:sz w:val="28"/>
          <w:szCs w:val="28"/>
        </w:rPr>
        <w:t xml:space="preserve">. В отличие от механических, полагающихся на физические принципы балансировки грузов, электронные работают на датчиках, которые преобразуют вес в </w:t>
      </w:r>
      <w:proofErr w:type="spellStart"/>
      <w:r w:rsidRPr="00FC5FB9">
        <w:rPr>
          <w:color w:val="272727"/>
          <w:sz w:val="28"/>
          <w:szCs w:val="28"/>
        </w:rPr>
        <w:t>электросигнал</w:t>
      </w:r>
      <w:proofErr w:type="spellEnd"/>
      <w:r w:rsidRPr="00FC5FB9">
        <w:rPr>
          <w:color w:val="272727"/>
          <w:sz w:val="28"/>
          <w:szCs w:val="28"/>
        </w:rPr>
        <w:t>.</w:t>
      </w:r>
    </w:p>
    <w:p w:rsidR="002815AB" w:rsidRPr="00FC5FB9" w:rsidRDefault="002815AB" w:rsidP="002815AB">
      <w:pPr>
        <w:pStyle w:val="2"/>
        <w:shd w:val="clear" w:color="auto" w:fill="F9F9F9"/>
        <w:spacing w:before="281" w:beforeAutospacing="0" w:after="169" w:afterAutospacing="0" w:line="394" w:lineRule="atLeast"/>
        <w:rPr>
          <w:color w:val="272727"/>
          <w:sz w:val="28"/>
          <w:szCs w:val="28"/>
        </w:rPr>
      </w:pPr>
      <w:r w:rsidRPr="00FC5FB9">
        <w:rPr>
          <w:color w:val="272727"/>
          <w:sz w:val="28"/>
          <w:szCs w:val="28"/>
        </w:rPr>
        <w:t>Принцип работы</w:t>
      </w:r>
    </w:p>
    <w:p w:rsidR="002815AB" w:rsidRPr="00FC5FB9" w:rsidRDefault="00213378" w:rsidP="002815AB">
      <w:pPr>
        <w:pStyle w:val="a3"/>
        <w:shd w:val="clear" w:color="auto" w:fill="F9F9F9"/>
        <w:spacing w:before="0" w:beforeAutospacing="0"/>
        <w:rPr>
          <w:color w:val="272727"/>
          <w:sz w:val="28"/>
          <w:szCs w:val="28"/>
        </w:rPr>
      </w:pPr>
      <w:hyperlink r:id="rId7" w:tgtFrame="_blank" w:history="1">
        <w:r w:rsidR="002815AB" w:rsidRPr="00FC5FB9">
          <w:rPr>
            <w:rStyle w:val="a8"/>
            <w:color w:val="0074A7"/>
            <w:sz w:val="28"/>
            <w:szCs w:val="28"/>
          </w:rPr>
          <w:t>Лабораторные весы</w:t>
        </w:r>
      </w:hyperlink>
      <w:r w:rsidR="002815AB" w:rsidRPr="00FC5FB9">
        <w:rPr>
          <w:color w:val="272727"/>
          <w:sz w:val="28"/>
          <w:szCs w:val="28"/>
        </w:rPr>
        <w:t> работают на основе силы тяжести, действующей на взвешиваемое тело. Внутри прибора находятся датчики (тензометрические или электромагнитные), которые реагируют на изменение веса. Тензометрические измеряют деформацию платформы, возникающую при приложении нагрузки, а электромагнитные основываются на балансировке силы тяжести с магнитной силой. В обоих случаях изменения регистрируются и преобразуются в электрический сигнал.</w:t>
      </w:r>
    </w:p>
    <w:p w:rsidR="002815AB" w:rsidRPr="00FC5FB9" w:rsidRDefault="002815AB" w:rsidP="002815AB">
      <w:pPr>
        <w:pStyle w:val="a3"/>
        <w:shd w:val="clear" w:color="auto" w:fill="F9F9F9"/>
        <w:spacing w:before="0" w:beforeAutospacing="0"/>
        <w:rPr>
          <w:color w:val="272727"/>
          <w:sz w:val="28"/>
          <w:szCs w:val="28"/>
        </w:rPr>
      </w:pPr>
      <w:r w:rsidRPr="00FC5FB9">
        <w:rPr>
          <w:color w:val="272727"/>
          <w:sz w:val="28"/>
          <w:szCs w:val="28"/>
        </w:rPr>
        <w:t>Этот сигнал затем обрабатывается встроенным микропроцессором, который производит вычисления и выдает на дисплей цифровое значение веса. Важной частью эксплуатации лабораторных весов также является калибровка, влияющая на корректность замеров. Калибровка может выполняться автоматически или вручную, в зависимости от модели устройства.</w:t>
      </w:r>
    </w:p>
    <w:p w:rsidR="008E7BF6" w:rsidRPr="00B429D2" w:rsidRDefault="00213378" w:rsidP="009329DB">
      <w:pPr>
        <w:rPr>
          <w:rFonts w:ascii="Times New Roman" w:hAnsi="Times New Roman" w:cs="Times New Roman"/>
          <w:sz w:val="28"/>
          <w:szCs w:val="28"/>
        </w:rPr>
      </w:pPr>
      <w:r w:rsidRPr="00213378">
        <w:rPr>
          <w:rFonts w:ascii="Times New Roman" w:hAnsi="Times New Roman" w:cs="Times New Roman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AREC.T со встроенным таймером" style="width:24.2pt;height:24.2pt"/>
        </w:pict>
      </w:r>
      <w:r w:rsidR="00B429D2" w:rsidRPr="00B429D2">
        <w:rPr>
          <w:rFonts w:ascii="Times New Roman" w:hAnsi="Times New Roman" w:cs="Times New Roman"/>
          <w:sz w:val="28"/>
          <w:szCs w:val="28"/>
        </w:rPr>
        <w:t>3.  Принцип работы магнитной мешалки</w:t>
      </w:r>
      <w:proofErr w:type="gramStart"/>
      <w:r w:rsidR="00B429D2" w:rsidRPr="00B429D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7A5BB0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7A5BB0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7A5BB0">
        <w:rPr>
          <w:rFonts w:ascii="Times New Roman" w:hAnsi="Times New Roman" w:cs="Times New Roman"/>
          <w:sz w:val="28"/>
          <w:szCs w:val="28"/>
        </w:rPr>
        <w:t>лайд)</w:t>
      </w:r>
    </w:p>
    <w:p w:rsidR="00570A26" w:rsidRDefault="00213378" w:rsidP="009329DB">
      <w:pPr>
        <w:rPr>
          <w:rFonts w:ascii="Times New Roman" w:hAnsi="Times New Roman" w:cs="Times New Roman"/>
          <w:sz w:val="28"/>
          <w:szCs w:val="28"/>
        </w:rPr>
      </w:pPr>
      <w:r>
        <w:pict>
          <v:shape id="_x0000_i1026" type="#_x0000_t75" alt="" style="width:24.2pt;height:24.2pt"/>
        </w:pict>
      </w:r>
      <w:r w:rsidR="00FC5FB9" w:rsidRPr="00FC5FB9">
        <w:t xml:space="preserve">  </w:t>
      </w:r>
      <w:r w:rsidR="00FC5FB9">
        <w:rPr>
          <w:noProof/>
        </w:rPr>
        <w:drawing>
          <wp:inline distT="0" distB="0" distL="0" distR="0">
            <wp:extent cx="3081338" cy="3107531"/>
            <wp:effectExtent l="19050" t="0" r="4762" b="0"/>
            <wp:docPr id="5" name="Рисунок 5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1517" cy="31077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29D2" w:rsidRPr="00B429D2" w:rsidRDefault="00B429D2" w:rsidP="00B429D2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</w:p>
    <w:p w:rsidR="00B429D2" w:rsidRPr="00B429D2" w:rsidRDefault="00B429D2" w:rsidP="00B429D2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 w:rsidRPr="00B429D2">
        <w:rPr>
          <w:rFonts w:ascii="Times New Roman" w:eastAsia="Times New Roman" w:hAnsi="Times New Roman" w:cs="Times New Roman"/>
          <w:sz w:val="28"/>
          <w:szCs w:val="28"/>
        </w:rPr>
        <w:t>Основным рабочим компонентом современной магнитной мешалки является мотор с установленным на него магнитом. За процесс перемешивания отвечает специальный якорь, поверхность которого покрыта амортизирующим материалом – последнее необходимо для защиты дна и стенок посуды от повреждений.</w:t>
      </w:r>
    </w:p>
    <w:p w:rsidR="00B429D2" w:rsidRPr="00B429D2" w:rsidRDefault="00B429D2" w:rsidP="00B429D2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 w:rsidRPr="00B429D2">
        <w:rPr>
          <w:rFonts w:ascii="Times New Roman" w:eastAsia="Times New Roman" w:hAnsi="Times New Roman" w:cs="Times New Roman"/>
          <w:sz w:val="28"/>
          <w:szCs w:val="28"/>
        </w:rPr>
        <w:t>Рабочие компоненты мешалки помещены в металлический/пластиковый корпус с размещенными на нем кнопками управления и индикаторами.</w:t>
      </w:r>
    </w:p>
    <w:p w:rsidR="00B429D2" w:rsidRPr="00B429D2" w:rsidRDefault="00B429D2" w:rsidP="00B429D2">
      <w:pPr>
        <w:pStyle w:val="a6"/>
        <w:rPr>
          <w:rFonts w:ascii="Times New Roman" w:eastAsia="Times New Roman" w:hAnsi="Times New Roman" w:cs="Times New Roman"/>
          <w:i/>
          <w:sz w:val="28"/>
          <w:szCs w:val="28"/>
        </w:rPr>
      </w:pPr>
      <w:r w:rsidRPr="00B429D2">
        <w:rPr>
          <w:rFonts w:ascii="Times New Roman" w:eastAsia="Times New Roman" w:hAnsi="Times New Roman" w:cs="Times New Roman"/>
          <w:i/>
          <w:sz w:val="28"/>
          <w:szCs w:val="28"/>
        </w:rPr>
        <w:t>Принцип работы</w:t>
      </w:r>
    </w:p>
    <w:p w:rsidR="00B429D2" w:rsidRPr="00B429D2" w:rsidRDefault="00B429D2" w:rsidP="00B429D2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 w:rsidRPr="00B429D2">
        <w:rPr>
          <w:rFonts w:ascii="Times New Roman" w:eastAsia="Times New Roman" w:hAnsi="Times New Roman" w:cs="Times New Roman"/>
          <w:sz w:val="28"/>
          <w:szCs w:val="28"/>
        </w:rPr>
        <w:t>Любая магнитная мешалка с нагревом или же без него работает по следующему принципу:</w:t>
      </w:r>
    </w:p>
    <w:p w:rsidR="00B429D2" w:rsidRPr="00B429D2" w:rsidRDefault="00B429D2" w:rsidP="00B429D2">
      <w:pPr>
        <w:pStyle w:val="a6"/>
        <w:rPr>
          <w:rFonts w:ascii="Times New Roman" w:eastAsia="Times New Roman" w:hAnsi="Times New Roman" w:cs="Times New Roman"/>
          <w:color w:val="5B6169"/>
          <w:sz w:val="28"/>
          <w:szCs w:val="28"/>
        </w:rPr>
      </w:pPr>
      <w:r w:rsidRPr="00B429D2">
        <w:rPr>
          <w:rFonts w:ascii="Times New Roman" w:eastAsia="Times New Roman" w:hAnsi="Times New Roman" w:cs="Times New Roman"/>
          <w:color w:val="5B6169"/>
          <w:sz w:val="28"/>
          <w:szCs w:val="28"/>
        </w:rPr>
        <w:t>На платформу ставят мензурку с веществами;</w:t>
      </w:r>
    </w:p>
    <w:p w:rsidR="00B429D2" w:rsidRPr="00B429D2" w:rsidRDefault="00B429D2" w:rsidP="00B429D2">
      <w:pPr>
        <w:pStyle w:val="a6"/>
        <w:rPr>
          <w:rFonts w:ascii="Times New Roman" w:eastAsia="Times New Roman" w:hAnsi="Times New Roman" w:cs="Times New Roman"/>
          <w:color w:val="5B6169"/>
          <w:sz w:val="28"/>
          <w:szCs w:val="28"/>
        </w:rPr>
      </w:pPr>
      <w:r w:rsidRPr="00B429D2">
        <w:rPr>
          <w:rFonts w:ascii="Times New Roman" w:eastAsia="Times New Roman" w:hAnsi="Times New Roman" w:cs="Times New Roman"/>
          <w:color w:val="5B6169"/>
          <w:sz w:val="28"/>
          <w:szCs w:val="28"/>
        </w:rPr>
        <w:lastRenderedPageBreak/>
        <w:t>Магнит создает электромагнитное поле, которое вращает якорь и заставляет его выполнять перемешивание сред.</w:t>
      </w:r>
    </w:p>
    <w:p w:rsidR="00B429D2" w:rsidRPr="00B429D2" w:rsidRDefault="00B429D2" w:rsidP="00B429D2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 w:rsidRPr="00B429D2">
        <w:rPr>
          <w:rFonts w:ascii="Times New Roman" w:eastAsia="Times New Roman" w:hAnsi="Times New Roman" w:cs="Times New Roman"/>
          <w:sz w:val="28"/>
          <w:szCs w:val="28"/>
        </w:rPr>
        <w:t>Задать рабочие параметры можно с помощью панели управления при условии, что мешалка оснащена электронагревателем.</w:t>
      </w:r>
    </w:p>
    <w:p w:rsidR="00B429D2" w:rsidRPr="00B429D2" w:rsidRDefault="00B429D2" w:rsidP="00B429D2">
      <w:pPr>
        <w:pStyle w:val="a6"/>
        <w:rPr>
          <w:rFonts w:ascii="Times New Roman" w:eastAsia="Times New Roman" w:hAnsi="Times New Roman" w:cs="Times New Roman"/>
          <w:i/>
          <w:sz w:val="28"/>
          <w:szCs w:val="28"/>
        </w:rPr>
      </w:pPr>
      <w:r w:rsidRPr="00B429D2">
        <w:rPr>
          <w:rFonts w:ascii="Times New Roman" w:eastAsia="Times New Roman" w:hAnsi="Times New Roman" w:cs="Times New Roman"/>
          <w:i/>
          <w:sz w:val="28"/>
          <w:szCs w:val="28"/>
        </w:rPr>
        <w:t>Назначение</w:t>
      </w:r>
    </w:p>
    <w:p w:rsidR="00B429D2" w:rsidRPr="00B429D2" w:rsidRDefault="00B429D2" w:rsidP="00B429D2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 w:rsidRPr="00B429D2">
        <w:rPr>
          <w:rFonts w:ascii="Times New Roman" w:eastAsia="Times New Roman" w:hAnsi="Times New Roman" w:cs="Times New Roman"/>
          <w:sz w:val="28"/>
          <w:szCs w:val="28"/>
        </w:rPr>
        <w:t>Помимо функции смешивания, магнитную мешалку можно использовать для решения следующих задач:</w:t>
      </w:r>
    </w:p>
    <w:p w:rsidR="00B429D2" w:rsidRPr="00B429D2" w:rsidRDefault="00B429D2" w:rsidP="00B429D2">
      <w:pPr>
        <w:pStyle w:val="a6"/>
        <w:rPr>
          <w:rFonts w:ascii="Times New Roman" w:eastAsia="Times New Roman" w:hAnsi="Times New Roman" w:cs="Times New Roman"/>
          <w:color w:val="5B6169"/>
          <w:sz w:val="28"/>
          <w:szCs w:val="28"/>
        </w:rPr>
      </w:pPr>
      <w:r w:rsidRPr="00B429D2">
        <w:rPr>
          <w:rFonts w:ascii="Times New Roman" w:eastAsia="Times New Roman" w:hAnsi="Times New Roman" w:cs="Times New Roman"/>
          <w:color w:val="5B6169"/>
          <w:sz w:val="28"/>
          <w:szCs w:val="28"/>
        </w:rPr>
        <w:t>Проведение химических реакций;</w:t>
      </w:r>
    </w:p>
    <w:p w:rsidR="00B429D2" w:rsidRPr="00B429D2" w:rsidRDefault="00B429D2" w:rsidP="00B429D2">
      <w:pPr>
        <w:pStyle w:val="a6"/>
        <w:rPr>
          <w:rFonts w:ascii="Times New Roman" w:eastAsia="Times New Roman" w:hAnsi="Times New Roman" w:cs="Times New Roman"/>
          <w:color w:val="5B6169"/>
          <w:sz w:val="28"/>
          <w:szCs w:val="28"/>
        </w:rPr>
      </w:pPr>
      <w:r w:rsidRPr="00B429D2">
        <w:rPr>
          <w:rFonts w:ascii="Times New Roman" w:eastAsia="Times New Roman" w:hAnsi="Times New Roman" w:cs="Times New Roman"/>
          <w:color w:val="5B6169"/>
          <w:sz w:val="28"/>
          <w:szCs w:val="28"/>
        </w:rPr>
        <w:t>Растворение порошкообразных веществ;</w:t>
      </w:r>
    </w:p>
    <w:p w:rsidR="00B429D2" w:rsidRPr="00B429D2" w:rsidRDefault="00B429D2" w:rsidP="00B429D2">
      <w:pPr>
        <w:pStyle w:val="a6"/>
        <w:rPr>
          <w:rFonts w:ascii="Times New Roman" w:eastAsia="Times New Roman" w:hAnsi="Times New Roman" w:cs="Times New Roman"/>
          <w:color w:val="5B6169"/>
          <w:sz w:val="28"/>
          <w:szCs w:val="28"/>
        </w:rPr>
      </w:pPr>
      <w:r w:rsidRPr="00B429D2">
        <w:rPr>
          <w:rFonts w:ascii="Times New Roman" w:eastAsia="Times New Roman" w:hAnsi="Times New Roman" w:cs="Times New Roman"/>
          <w:color w:val="5B6169"/>
          <w:sz w:val="28"/>
          <w:szCs w:val="28"/>
        </w:rPr>
        <w:t>Формирование однородного раствора для соединения вещей с разной степенью вязкости;</w:t>
      </w:r>
    </w:p>
    <w:p w:rsidR="00B429D2" w:rsidRPr="00B429D2" w:rsidRDefault="00B429D2" w:rsidP="00B429D2">
      <w:pPr>
        <w:pStyle w:val="a6"/>
        <w:rPr>
          <w:rFonts w:ascii="Times New Roman" w:eastAsia="Times New Roman" w:hAnsi="Times New Roman" w:cs="Times New Roman"/>
          <w:color w:val="5B6169"/>
          <w:sz w:val="28"/>
          <w:szCs w:val="28"/>
        </w:rPr>
      </w:pPr>
      <w:r w:rsidRPr="00B429D2">
        <w:rPr>
          <w:rFonts w:ascii="Times New Roman" w:eastAsia="Times New Roman" w:hAnsi="Times New Roman" w:cs="Times New Roman"/>
          <w:color w:val="5B6169"/>
          <w:sz w:val="28"/>
          <w:szCs w:val="28"/>
        </w:rPr>
        <w:t>Температурная обработка реактивов.</w:t>
      </w:r>
    </w:p>
    <w:p w:rsidR="00570A26" w:rsidRDefault="00570A26" w:rsidP="00FA7FE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A7FED" w:rsidRPr="00FA7FED" w:rsidRDefault="00FA7FED" w:rsidP="00FA7FE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A7FED" w:rsidRPr="001B00D5" w:rsidRDefault="00FA7FED" w:rsidP="00FA7FE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1B00D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IV Проведение практической работы</w:t>
      </w:r>
    </w:p>
    <w:p w:rsidR="00FA7FED" w:rsidRPr="00FA7FED" w:rsidRDefault="00FA7FED" w:rsidP="00FA7FE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A7FED">
        <w:rPr>
          <w:rFonts w:ascii="Times New Roman" w:hAnsi="Times New Roman" w:cs="Times New Roman"/>
          <w:b/>
          <w:i/>
          <w:sz w:val="28"/>
          <w:szCs w:val="28"/>
        </w:rPr>
        <w:t>Лабораторная работа</w:t>
      </w:r>
    </w:p>
    <w:p w:rsidR="004F79F1" w:rsidRDefault="004F79F1" w:rsidP="004F79F1">
      <w:pPr>
        <w:pStyle w:val="a4"/>
      </w:pPr>
    </w:p>
    <w:p w:rsidR="004F79F1" w:rsidRPr="009329DB" w:rsidRDefault="00FC5FB9" w:rsidP="00FA7FED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того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>чтобы приготовит маточный раствор макроэлементов,  вам понадобиться:  вещества – макроэлементы, дистиллированная вода,  лабораторная посуда: химические стаканы, скальпель, стеклянная палочка для размешивания, химические весы</w:t>
      </w:r>
      <w:r w:rsidR="00FA7FED">
        <w:rPr>
          <w:rFonts w:ascii="Times New Roman" w:hAnsi="Times New Roman" w:cs="Times New Roman"/>
          <w:sz w:val="28"/>
          <w:szCs w:val="28"/>
        </w:rPr>
        <w:t>, магнитная мешалка</w:t>
      </w:r>
    </w:p>
    <w:p w:rsidR="00812A3B" w:rsidRPr="00FA7FED" w:rsidRDefault="009329DB" w:rsidP="00FA7FE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p w:rsidR="002815AB" w:rsidRDefault="002815AB" w:rsidP="002815AB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>Инструкционная карта</w:t>
      </w:r>
      <w:r w:rsidR="007A5BB0">
        <w:rPr>
          <w:rFonts w:ascii="Times New Roman" w:hAnsi="Times New Roman" w:cs="Times New Roman"/>
          <w:b/>
          <w:i/>
          <w:sz w:val="32"/>
          <w:szCs w:val="32"/>
        </w:rPr>
        <w:t xml:space="preserve"> (</w:t>
      </w:r>
      <w:r w:rsidR="007A5BB0" w:rsidRPr="007A5BB0">
        <w:rPr>
          <w:rFonts w:ascii="Times New Roman" w:hAnsi="Times New Roman" w:cs="Times New Roman"/>
          <w:sz w:val="32"/>
          <w:szCs w:val="32"/>
        </w:rPr>
        <w:t>для каждого студента</w:t>
      </w:r>
      <w:r w:rsidR="007A5BB0">
        <w:rPr>
          <w:rFonts w:ascii="Times New Roman" w:hAnsi="Times New Roman" w:cs="Times New Roman"/>
          <w:b/>
          <w:i/>
          <w:sz w:val="32"/>
          <w:szCs w:val="32"/>
        </w:rPr>
        <w:t>)</w:t>
      </w:r>
    </w:p>
    <w:p w:rsidR="002815AB" w:rsidRDefault="002815AB" w:rsidP="002815AB">
      <w:pPr>
        <w:pStyle w:val="a4"/>
        <w:numPr>
          <w:ilvl w:val="0"/>
          <w:numId w:val="4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Возьмите одну из четырех </w:t>
      </w:r>
      <w:proofErr w:type="spellStart"/>
      <w:r>
        <w:rPr>
          <w:sz w:val="28"/>
          <w:szCs w:val="28"/>
        </w:rPr>
        <w:t>макросолей</w:t>
      </w:r>
      <w:proofErr w:type="spellEnd"/>
      <w:r>
        <w:rPr>
          <w:sz w:val="28"/>
          <w:szCs w:val="28"/>
        </w:rPr>
        <w:t xml:space="preserve"> и при помощи весов взвесьте заданное количество вещества ( см таблицу « Среда </w:t>
      </w:r>
      <w:proofErr w:type="spellStart"/>
      <w:r>
        <w:rPr>
          <w:sz w:val="28"/>
          <w:szCs w:val="28"/>
        </w:rPr>
        <w:t>Мурасиг</w:t>
      </w:r>
      <w:proofErr w:type="gramStart"/>
      <w:r>
        <w:rPr>
          <w:sz w:val="28"/>
          <w:szCs w:val="28"/>
        </w:rPr>
        <w:t>е</w:t>
      </w:r>
      <w:proofErr w:type="spellEnd"/>
      <w:r>
        <w:rPr>
          <w:sz w:val="28"/>
          <w:szCs w:val="28"/>
        </w:rPr>
        <w:t>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Скуга</w:t>
      </w:r>
      <w:proofErr w:type="spellEnd"/>
      <w:r>
        <w:rPr>
          <w:sz w:val="28"/>
          <w:szCs w:val="28"/>
        </w:rPr>
        <w:t>)</w:t>
      </w:r>
    </w:p>
    <w:p w:rsidR="002815AB" w:rsidRDefault="002815AB" w:rsidP="002815AB">
      <w:pPr>
        <w:pStyle w:val="a4"/>
        <w:rPr>
          <w:sz w:val="28"/>
          <w:szCs w:val="28"/>
        </w:rPr>
      </w:pPr>
    </w:p>
    <w:p w:rsidR="002815AB" w:rsidRDefault="002815AB" w:rsidP="002815AB">
      <w:pPr>
        <w:pStyle w:val="a4"/>
        <w:numPr>
          <w:ilvl w:val="0"/>
          <w:numId w:val="4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Пересыпьте навеску в стакан 100 мл и добавьте 50 мл дистиллированной воды.</w:t>
      </w:r>
    </w:p>
    <w:p w:rsidR="002815AB" w:rsidRDefault="002815AB" w:rsidP="002815AB">
      <w:pPr>
        <w:pStyle w:val="a4"/>
        <w:rPr>
          <w:sz w:val="28"/>
          <w:szCs w:val="28"/>
        </w:rPr>
      </w:pPr>
    </w:p>
    <w:p w:rsidR="002815AB" w:rsidRDefault="002815AB" w:rsidP="002815AB">
      <w:pPr>
        <w:pStyle w:val="a4"/>
        <w:rPr>
          <w:sz w:val="28"/>
          <w:szCs w:val="28"/>
        </w:rPr>
      </w:pPr>
    </w:p>
    <w:p w:rsidR="002815AB" w:rsidRDefault="002815AB" w:rsidP="002815AB">
      <w:pPr>
        <w:pStyle w:val="a4"/>
        <w:numPr>
          <w:ilvl w:val="0"/>
          <w:numId w:val="4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Хорошо размешайте, до полного растворения соли. Если соль плохо </w:t>
      </w:r>
      <w:proofErr w:type="gramStart"/>
      <w:r>
        <w:rPr>
          <w:sz w:val="28"/>
          <w:szCs w:val="28"/>
        </w:rPr>
        <w:t>растворяется</w:t>
      </w:r>
      <w:proofErr w:type="gramEnd"/>
      <w:r>
        <w:rPr>
          <w:sz w:val="28"/>
          <w:szCs w:val="28"/>
        </w:rPr>
        <w:t xml:space="preserve"> используйте магнитную мешалку.</w:t>
      </w:r>
    </w:p>
    <w:p w:rsidR="002815AB" w:rsidRDefault="002815AB" w:rsidP="002815AB">
      <w:pPr>
        <w:pStyle w:val="a4"/>
        <w:rPr>
          <w:sz w:val="28"/>
          <w:szCs w:val="28"/>
        </w:rPr>
      </w:pPr>
    </w:p>
    <w:p w:rsidR="002815AB" w:rsidRDefault="002815AB" w:rsidP="002815AB">
      <w:pPr>
        <w:pStyle w:val="a4"/>
        <w:numPr>
          <w:ilvl w:val="0"/>
          <w:numId w:val="4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Когда в стакане  не останется ни одного кристаллика соли, вылейте раствор в стакан емкостью 600 мл.</w:t>
      </w:r>
    </w:p>
    <w:p w:rsidR="002815AB" w:rsidRDefault="002815AB" w:rsidP="002815AB">
      <w:pPr>
        <w:pStyle w:val="a4"/>
        <w:rPr>
          <w:sz w:val="28"/>
          <w:szCs w:val="28"/>
        </w:rPr>
      </w:pPr>
    </w:p>
    <w:p w:rsidR="002815AB" w:rsidRDefault="002815AB" w:rsidP="002815AB">
      <w:pPr>
        <w:pStyle w:val="a4"/>
        <w:numPr>
          <w:ilvl w:val="0"/>
          <w:numId w:val="4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Такую операцию проделайте со всеми четырьмя солями.</w:t>
      </w:r>
    </w:p>
    <w:p w:rsidR="002815AB" w:rsidRDefault="002815AB" w:rsidP="002815AB">
      <w:pPr>
        <w:pStyle w:val="a4"/>
        <w:rPr>
          <w:sz w:val="28"/>
          <w:szCs w:val="28"/>
        </w:rPr>
      </w:pPr>
    </w:p>
    <w:p w:rsidR="002815AB" w:rsidRDefault="002815AB" w:rsidP="002815AB">
      <w:pPr>
        <w:pStyle w:val="a4"/>
        <w:rPr>
          <w:sz w:val="28"/>
          <w:szCs w:val="28"/>
        </w:rPr>
      </w:pPr>
    </w:p>
    <w:p w:rsidR="002815AB" w:rsidRDefault="002815AB" w:rsidP="002815AB">
      <w:pPr>
        <w:pStyle w:val="a4"/>
        <w:numPr>
          <w:ilvl w:val="0"/>
          <w:numId w:val="4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Доведите объем маточного раствора до 500 мл.</w:t>
      </w:r>
    </w:p>
    <w:p w:rsidR="002815AB" w:rsidRDefault="002815AB" w:rsidP="002815AB">
      <w:pPr>
        <w:pStyle w:val="a4"/>
        <w:rPr>
          <w:sz w:val="28"/>
          <w:szCs w:val="28"/>
        </w:rPr>
      </w:pPr>
    </w:p>
    <w:p w:rsidR="00FA7FED" w:rsidRPr="00FA7FED" w:rsidRDefault="002815AB" w:rsidP="00FA7FED">
      <w:pPr>
        <w:pStyle w:val="a4"/>
        <w:numPr>
          <w:ilvl w:val="0"/>
          <w:numId w:val="4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Перелейте маточный раствор во флакон для реагентов с завинчивающейся крышкой</w:t>
      </w:r>
    </w:p>
    <w:p w:rsidR="00B429D2" w:rsidRDefault="00B429D2" w:rsidP="00B429D2">
      <w:pPr>
        <w:pStyle w:val="a4"/>
        <w:numPr>
          <w:ilvl w:val="0"/>
          <w:numId w:val="4"/>
        </w:numPr>
        <w:rPr>
          <w:sz w:val="28"/>
          <w:szCs w:val="28"/>
        </w:rPr>
      </w:pPr>
      <w:r w:rsidRPr="00FA7FED">
        <w:rPr>
          <w:b/>
          <w:sz w:val="28"/>
          <w:szCs w:val="28"/>
        </w:rPr>
        <w:t>Итог практической работы</w:t>
      </w:r>
      <w:proofErr w:type="gramStart"/>
      <w:r w:rsidRPr="00B429D2">
        <w:rPr>
          <w:sz w:val="28"/>
          <w:szCs w:val="28"/>
        </w:rPr>
        <w:t xml:space="preserve"> :</w:t>
      </w:r>
      <w:proofErr w:type="gramEnd"/>
      <w:r w:rsidRPr="00B429D2">
        <w:rPr>
          <w:sz w:val="28"/>
          <w:szCs w:val="28"/>
        </w:rPr>
        <w:t xml:space="preserve"> получение 500 мл маточного раствора макроэлементов.</w:t>
      </w:r>
    </w:p>
    <w:p w:rsidR="001B00D5" w:rsidRPr="00B429D2" w:rsidRDefault="001B00D5" w:rsidP="001B00D5">
      <w:pPr>
        <w:pStyle w:val="a4"/>
        <w:rPr>
          <w:sz w:val="28"/>
          <w:szCs w:val="28"/>
        </w:rPr>
      </w:pPr>
    </w:p>
    <w:p w:rsidR="00FA7FED" w:rsidRPr="001B00D5" w:rsidRDefault="00FA7FED" w:rsidP="001B00D5">
      <w:pPr>
        <w:pStyle w:val="a4"/>
        <w:shd w:val="clear" w:color="auto" w:fill="FFFFFF"/>
        <w:spacing w:before="100" w:beforeAutospacing="1" w:after="100" w:afterAutospacing="1"/>
        <w:rPr>
          <w:b/>
          <w:color w:val="000000"/>
          <w:sz w:val="28"/>
          <w:szCs w:val="28"/>
        </w:rPr>
      </w:pPr>
      <w:r w:rsidRPr="001B00D5">
        <w:rPr>
          <w:b/>
          <w:color w:val="000000"/>
          <w:sz w:val="28"/>
          <w:szCs w:val="28"/>
        </w:rPr>
        <w:t>V </w:t>
      </w:r>
      <w:r w:rsidR="001B00D5">
        <w:rPr>
          <w:b/>
          <w:color w:val="000000"/>
          <w:sz w:val="28"/>
          <w:szCs w:val="28"/>
        </w:rPr>
        <w:t>Рефлексия</w:t>
      </w:r>
    </w:p>
    <w:p w:rsidR="00812A3B" w:rsidRDefault="001B00D5" w:rsidP="0088628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сегодняшнем уроке мы готовили маточный раствор макроэлементов для получения питательной среды.</w:t>
      </w:r>
    </w:p>
    <w:p w:rsidR="001B00D5" w:rsidRDefault="001B00D5" w:rsidP="00886283">
      <w:pPr>
        <w:rPr>
          <w:rFonts w:ascii="Times New Roman" w:hAnsi="Times New Roman" w:cs="Times New Roman"/>
          <w:b/>
          <w:i/>
          <w:sz w:val="28"/>
          <w:szCs w:val="28"/>
        </w:rPr>
      </w:pPr>
      <w:proofErr w:type="gramStart"/>
      <w:r w:rsidRPr="001B00D5">
        <w:rPr>
          <w:rFonts w:ascii="Times New Roman" w:hAnsi="Times New Roman" w:cs="Times New Roman"/>
          <w:b/>
          <w:i/>
          <w:sz w:val="28"/>
          <w:szCs w:val="28"/>
        </w:rPr>
        <w:t>Рефлексия</w:t>
      </w:r>
      <w:r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7A5BB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gramEnd"/>
      <w:r w:rsidR="007A5BB0">
        <w:rPr>
          <w:rFonts w:ascii="Times New Roman" w:hAnsi="Times New Roman" w:cs="Times New Roman"/>
          <w:b/>
          <w:i/>
          <w:sz w:val="28"/>
          <w:szCs w:val="28"/>
        </w:rPr>
        <w:t>(слайд)</w:t>
      </w:r>
    </w:p>
    <w:p w:rsidR="001B00D5" w:rsidRDefault="001B00D5" w:rsidP="001B00D5">
      <w:pPr>
        <w:pStyle w:val="a4"/>
        <w:numPr>
          <w:ilvl w:val="0"/>
          <w:numId w:val="8"/>
        </w:numPr>
        <w:rPr>
          <w:sz w:val="28"/>
          <w:szCs w:val="28"/>
        </w:rPr>
      </w:pPr>
      <w:r w:rsidRPr="001B00D5">
        <w:rPr>
          <w:sz w:val="28"/>
          <w:szCs w:val="28"/>
        </w:rPr>
        <w:t xml:space="preserve">Ребята у вас на столах лежат </w:t>
      </w:r>
      <w:r>
        <w:rPr>
          <w:sz w:val="28"/>
          <w:szCs w:val="28"/>
        </w:rPr>
        <w:t>три карточки разного цвета. Если вам не понравился урок, вам было не интересно поднимите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пожалуйста красную карточку.</w:t>
      </w:r>
    </w:p>
    <w:p w:rsidR="001B00D5" w:rsidRDefault="001B00D5" w:rsidP="001B00D5">
      <w:pPr>
        <w:pStyle w:val="a4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 xml:space="preserve">Если </w:t>
      </w:r>
      <w:proofErr w:type="gramStart"/>
      <w:r>
        <w:rPr>
          <w:sz w:val="28"/>
          <w:szCs w:val="28"/>
        </w:rPr>
        <w:t>у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вам</w:t>
      </w:r>
      <w:proofErr w:type="gramEnd"/>
      <w:r>
        <w:rPr>
          <w:sz w:val="28"/>
          <w:szCs w:val="28"/>
        </w:rPr>
        <w:t xml:space="preserve"> что то не ясно, есть вопросы по теме урока поднимите желтую карточку</w:t>
      </w:r>
    </w:p>
    <w:p w:rsidR="001B00D5" w:rsidRPr="001B00D5" w:rsidRDefault="001B00D5" w:rsidP="001B00D5">
      <w:pPr>
        <w:pStyle w:val="a4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Если вам понравился урок, было интересно, вы узнали что то новое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поднимите  зеленую карточку</w:t>
      </w:r>
    </w:p>
    <w:p w:rsidR="001B00D5" w:rsidRPr="001B00D5" w:rsidRDefault="001B00D5" w:rsidP="00886283">
      <w:pPr>
        <w:rPr>
          <w:rFonts w:ascii="Times New Roman" w:hAnsi="Times New Roman" w:cs="Times New Roman"/>
          <w:b/>
          <w:i/>
          <w:sz w:val="28"/>
          <w:szCs w:val="28"/>
        </w:rPr>
      </w:pPr>
    </w:p>
    <w:sectPr w:rsidR="001B00D5" w:rsidRPr="001B00D5" w:rsidSect="00B219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A7664"/>
    <w:multiLevelType w:val="multilevel"/>
    <w:tmpl w:val="4586B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547953"/>
    <w:multiLevelType w:val="multilevel"/>
    <w:tmpl w:val="5030A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A5C7E7C"/>
    <w:multiLevelType w:val="hybridMultilevel"/>
    <w:tmpl w:val="23109DBA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1F2A84"/>
    <w:multiLevelType w:val="hybridMultilevel"/>
    <w:tmpl w:val="A2CE21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B3322C"/>
    <w:multiLevelType w:val="hybridMultilevel"/>
    <w:tmpl w:val="FABECD28"/>
    <w:lvl w:ilvl="0" w:tplc="261C7A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7A85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C140C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0D612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AEDB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AF0EC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73669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A5667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7D4DB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39D25C1C"/>
    <w:multiLevelType w:val="multilevel"/>
    <w:tmpl w:val="E8B4B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2835AF1"/>
    <w:multiLevelType w:val="hybridMultilevel"/>
    <w:tmpl w:val="D794E1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88E7D07"/>
    <w:multiLevelType w:val="hybridMultilevel"/>
    <w:tmpl w:val="E814CEF8"/>
    <w:lvl w:ilvl="0" w:tplc="D560574E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</w:num>
  <w:num w:numId="7">
    <w:abstractNumId w:val="5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3"/>
  <w:proofState w:spelling="clean" w:grammar="clean"/>
  <w:defaultTabStop w:val="708"/>
  <w:characterSpacingControl w:val="doNotCompress"/>
  <w:compat>
    <w:useFELayout/>
  </w:compat>
  <w:rsids>
    <w:rsidRoot w:val="00DB2AC9"/>
    <w:rsid w:val="00004282"/>
    <w:rsid w:val="001642FA"/>
    <w:rsid w:val="00177279"/>
    <w:rsid w:val="001A2DB9"/>
    <w:rsid w:val="001B00D5"/>
    <w:rsid w:val="002100AA"/>
    <w:rsid w:val="00213378"/>
    <w:rsid w:val="002815AB"/>
    <w:rsid w:val="002C5326"/>
    <w:rsid w:val="00424D9D"/>
    <w:rsid w:val="00446456"/>
    <w:rsid w:val="004F79F1"/>
    <w:rsid w:val="00570A26"/>
    <w:rsid w:val="006777CD"/>
    <w:rsid w:val="006C7054"/>
    <w:rsid w:val="0076051F"/>
    <w:rsid w:val="007A5BB0"/>
    <w:rsid w:val="007C506B"/>
    <w:rsid w:val="007F38DA"/>
    <w:rsid w:val="00812A3B"/>
    <w:rsid w:val="00836955"/>
    <w:rsid w:val="00851BD8"/>
    <w:rsid w:val="00860871"/>
    <w:rsid w:val="00886283"/>
    <w:rsid w:val="008E7BF6"/>
    <w:rsid w:val="009329DB"/>
    <w:rsid w:val="00AA4411"/>
    <w:rsid w:val="00B21953"/>
    <w:rsid w:val="00B429D2"/>
    <w:rsid w:val="00B541F5"/>
    <w:rsid w:val="00B6265E"/>
    <w:rsid w:val="00B80DD6"/>
    <w:rsid w:val="00CC17DA"/>
    <w:rsid w:val="00CE1667"/>
    <w:rsid w:val="00CE5885"/>
    <w:rsid w:val="00D03E82"/>
    <w:rsid w:val="00D21740"/>
    <w:rsid w:val="00DB2AC9"/>
    <w:rsid w:val="00E377AE"/>
    <w:rsid w:val="00E52BFA"/>
    <w:rsid w:val="00E714F5"/>
    <w:rsid w:val="00EC6383"/>
    <w:rsid w:val="00F272A2"/>
    <w:rsid w:val="00F57172"/>
    <w:rsid w:val="00FA7FED"/>
    <w:rsid w:val="00FC5FB9"/>
    <w:rsid w:val="00FE2D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953"/>
  </w:style>
  <w:style w:type="paragraph" w:styleId="2">
    <w:name w:val="heading 2"/>
    <w:basedOn w:val="a"/>
    <w:link w:val="20"/>
    <w:uiPriority w:val="9"/>
    <w:qFormat/>
    <w:rsid w:val="002815A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86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F5717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4F79F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4F79F1"/>
    <w:pPr>
      <w:spacing w:after="0" w:line="240" w:lineRule="auto"/>
    </w:pPr>
  </w:style>
  <w:style w:type="character" w:customStyle="1" w:styleId="21">
    <w:name w:val="Основной текст (2)"/>
    <w:basedOn w:val="a0"/>
    <w:rsid w:val="00812A3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6"/>
      <w:szCs w:val="26"/>
      <w:u w:val="none"/>
      <w:effect w:val="none"/>
    </w:rPr>
  </w:style>
  <w:style w:type="paragraph" w:customStyle="1" w:styleId="futurismarkdown-paragraph">
    <w:name w:val="futurismarkdown-paragraph"/>
    <w:basedOn w:val="a"/>
    <w:rsid w:val="00B80D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B80DD6"/>
    <w:rPr>
      <w:b/>
      <w:bCs/>
    </w:rPr>
  </w:style>
  <w:style w:type="character" w:styleId="a8">
    <w:name w:val="Hyperlink"/>
    <w:basedOn w:val="a0"/>
    <w:uiPriority w:val="99"/>
    <w:semiHidden/>
    <w:unhideWhenUsed/>
    <w:rsid w:val="00B80DD6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2815AB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9">
    <w:name w:val="Balloon Text"/>
    <w:basedOn w:val="a"/>
    <w:link w:val="aa"/>
    <w:uiPriority w:val="99"/>
    <w:semiHidden/>
    <w:unhideWhenUsed/>
    <w:rsid w:val="002815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815A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7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27445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60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416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799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92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4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5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hyperlink" Target="https://vicomp.ru/product-category/%d0%b2%d0%b5%d1%81%d1%8b-%d0%bb%d0%b0%d0%b1%d0%be%d1%80%d0%b0%d1%82%d0%be%d1%80%d0%bd%d1%8b%d0%b5-%d1%8d%d0%bb%d0%b5%d0%ba%d1%82%d1%80%d0%be%d0%bd%d0%bd%d1%8b%d0%b5/%d0%bb%d0%b0%d0%b1%d0%be%d1%80%d0%b0%d1%82%d0%be%d1%80%d0%bd%d1%8b%d0%b5-%d0%b2%d0%b5%d1%81%d1%8b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57B4CE-6F91-47B0-8DB5-B95FF5EE3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</Pages>
  <Words>1777</Words>
  <Characters>10129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18</dc:creator>
  <cp:keywords/>
  <dc:description/>
  <cp:lastModifiedBy>18</cp:lastModifiedBy>
  <cp:revision>30</cp:revision>
  <dcterms:created xsi:type="dcterms:W3CDTF">2025-04-01T05:51:00Z</dcterms:created>
  <dcterms:modified xsi:type="dcterms:W3CDTF">2025-10-14T08:37:00Z</dcterms:modified>
</cp:coreProperties>
</file>